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sz w:val="32"/>
          <w:szCs w:val="32"/>
        </w:rPr>
      </w:pPr>
      <w:r>
        <w:rPr>
          <w:rFonts w:hint="eastAsia" w:ascii="黑体" w:hAnsi="黑体" w:eastAsia="黑体"/>
          <w:sz w:val="32"/>
          <w:szCs w:val="32"/>
        </w:rPr>
        <w:t>附件4</w:t>
      </w:r>
    </w:p>
    <w:p>
      <w:pPr>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第五届中国“互联网+”大学生创新创业大赛</w:t>
      </w:r>
    </w:p>
    <w:p>
      <w:pPr>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国际赛道方案</w:t>
      </w:r>
    </w:p>
    <w:p>
      <w:pPr>
        <w:pStyle w:val="5"/>
        <w:shd w:val="clear" w:color="auto" w:fill="FFFFFF"/>
        <w:spacing w:line="560" w:lineRule="exact"/>
        <w:rPr>
          <w:rFonts w:hint="eastAsia" w:ascii="方正小标宋_GBK" w:hAnsi="方正小标宋_GBK" w:eastAsia="方正小标宋_GBK" w:cs="方正小标宋_GBK"/>
          <w:b/>
          <w:bCs/>
          <w:sz w:val="24"/>
          <w:szCs w:val="24"/>
          <w:lang w:val="zh-TW" w:eastAsia="zh-TW"/>
        </w:rPr>
      </w:pPr>
      <w:bookmarkStart w:id="3" w:name="_GoBack"/>
      <w:bookmarkEnd w:id="3"/>
    </w:p>
    <w:p>
      <w:pPr>
        <w:pStyle w:val="5"/>
        <w:shd w:val="clear" w:color="auto" w:fill="FFFFFF"/>
        <w:spacing w:line="500" w:lineRule="exact"/>
        <w:ind w:firstLine="560"/>
        <w:rPr>
          <w:rFonts w:hint="eastAsia" w:ascii="方正仿宋_GBK" w:hAnsi="方正仿宋_GBK" w:eastAsia="方正仿宋_GBK" w:cs="方正仿宋_GBK"/>
          <w:sz w:val="32"/>
          <w:szCs w:val="32"/>
          <w:lang w:eastAsia="zh-TW"/>
        </w:rPr>
      </w:pPr>
      <w:r>
        <w:rPr>
          <w:rFonts w:hint="eastAsia" w:ascii="方正仿宋_GBK" w:hAnsi="方正仿宋_GBK" w:eastAsia="方正仿宋_GBK" w:cs="方正仿宋_GBK"/>
          <w:sz w:val="32"/>
          <w:szCs w:val="32"/>
          <w:lang w:val="zh-TW" w:eastAsia="zh-TW"/>
        </w:rPr>
        <w:t>为进一步激发大学生创新创业热情，促进创新创业教育</w:t>
      </w:r>
      <w:r>
        <w:rPr>
          <w:rFonts w:hint="eastAsia" w:ascii="方正仿宋_GBK" w:hAnsi="方正仿宋_GBK" w:eastAsia="方正仿宋_GBK" w:cs="方正仿宋_GBK"/>
          <w:sz w:val="32"/>
          <w:szCs w:val="32"/>
          <w:lang w:val="zh-TW"/>
        </w:rPr>
        <w:t>国际融合</w:t>
      </w:r>
      <w:r>
        <w:rPr>
          <w:rFonts w:hint="eastAsia" w:ascii="方正仿宋_GBK" w:hAnsi="方正仿宋_GBK" w:eastAsia="方正仿宋_GBK" w:cs="方正仿宋_GBK"/>
          <w:sz w:val="32"/>
          <w:szCs w:val="32"/>
          <w:lang w:val="zh-TW" w:eastAsia="zh-TW"/>
        </w:rPr>
        <w:t>发展，推动</w:t>
      </w:r>
      <w:r>
        <w:rPr>
          <w:rFonts w:hint="eastAsia" w:ascii="方正仿宋_GBK" w:hAnsi="方正仿宋_GBK" w:eastAsia="方正仿宋_GBK" w:cs="方正仿宋_GBK"/>
          <w:sz w:val="32"/>
          <w:szCs w:val="32"/>
          <w:lang w:val="zh-TW"/>
        </w:rPr>
        <w:t>项目、</w:t>
      </w:r>
      <w:r>
        <w:rPr>
          <w:rFonts w:hint="eastAsia" w:ascii="方正仿宋_GBK" w:hAnsi="方正仿宋_GBK" w:eastAsia="方正仿宋_GBK" w:cs="方正仿宋_GBK"/>
          <w:sz w:val="32"/>
          <w:szCs w:val="32"/>
          <w:lang w:val="zh-TW" w:eastAsia="zh-TW"/>
        </w:rPr>
        <w:t>投资、市场等创新创业相关资源</w:t>
      </w:r>
      <w:r>
        <w:rPr>
          <w:rFonts w:hint="eastAsia" w:ascii="方正仿宋_GBK" w:hAnsi="方正仿宋_GBK" w:eastAsia="方正仿宋_GBK" w:cs="方正仿宋_GBK"/>
          <w:sz w:val="32"/>
          <w:szCs w:val="32"/>
          <w:lang w:val="zh-TW"/>
        </w:rPr>
        <w:t>要素交流与</w:t>
      </w:r>
      <w:r>
        <w:rPr>
          <w:rFonts w:hint="eastAsia" w:ascii="方正仿宋_GBK" w:hAnsi="方正仿宋_GBK" w:eastAsia="方正仿宋_GBK" w:cs="方正仿宋_GBK"/>
          <w:sz w:val="32"/>
          <w:szCs w:val="32"/>
          <w:lang w:val="zh-TW" w:eastAsia="zh-TW"/>
        </w:rPr>
        <w:t>共享，搭建各国大学生携手解决</w:t>
      </w:r>
      <w:r>
        <w:rPr>
          <w:rFonts w:hint="eastAsia" w:ascii="方正仿宋_GBK" w:hAnsi="方正仿宋_GBK" w:eastAsia="方正仿宋_GBK" w:cs="方正仿宋_GBK"/>
          <w:sz w:val="32"/>
          <w:szCs w:val="32"/>
          <w:lang w:val="zh-TW"/>
        </w:rPr>
        <w:t>全球</w:t>
      </w:r>
      <w:r>
        <w:rPr>
          <w:rFonts w:hint="eastAsia" w:ascii="方正仿宋_GBK" w:hAnsi="方正仿宋_GBK" w:eastAsia="方正仿宋_GBK" w:cs="方正仿宋_GBK"/>
          <w:sz w:val="32"/>
          <w:szCs w:val="32"/>
          <w:lang w:val="zh-TW" w:eastAsia="zh-TW"/>
        </w:rPr>
        <w:t>共同挑战的合作平台，进一步扩大中国教育对外开放，</w:t>
      </w:r>
      <w:r>
        <w:rPr>
          <w:rFonts w:hint="eastAsia" w:ascii="方正仿宋_GBK" w:hAnsi="方正仿宋_GBK" w:eastAsia="方正仿宋_GBK" w:cs="方正仿宋_GBK"/>
          <w:sz w:val="32"/>
          <w:szCs w:val="32"/>
          <w:lang w:val="zh-TW"/>
        </w:rPr>
        <w:t>由</w:t>
      </w:r>
      <w:r>
        <w:rPr>
          <w:rFonts w:hint="eastAsia" w:ascii="方正仿宋_GBK" w:hAnsi="方正仿宋_GBK" w:eastAsia="方正仿宋_GBK" w:cs="方正仿宋_GBK"/>
          <w:sz w:val="32"/>
          <w:szCs w:val="32"/>
          <w:lang w:val="zh-TW" w:eastAsia="zh-TW"/>
        </w:rPr>
        <w:t>中华人民共和国教育部</w:t>
      </w:r>
      <w:r>
        <w:rPr>
          <w:rFonts w:hint="eastAsia" w:ascii="方正仿宋_GBK" w:hAnsi="方正仿宋_GBK" w:eastAsia="方正仿宋_GBK" w:cs="方正仿宋_GBK"/>
          <w:sz w:val="32"/>
          <w:szCs w:val="32"/>
          <w:lang w:val="zh-TW"/>
        </w:rPr>
        <w:t>主办的</w:t>
      </w:r>
      <w:r>
        <w:rPr>
          <w:rFonts w:hint="eastAsia" w:ascii="方正仿宋_GBK" w:hAnsi="方正仿宋_GBK" w:eastAsia="方正仿宋_GBK" w:cs="方正仿宋_GBK"/>
          <w:sz w:val="32"/>
          <w:szCs w:val="32"/>
          <w:lang w:val="zh-TW" w:eastAsia="zh-TW"/>
        </w:rPr>
        <w:t>第五届中国</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zh-TW" w:eastAsia="zh-TW"/>
        </w:rPr>
        <w:t>互联网</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zh-TW" w:eastAsia="zh-TW"/>
        </w:rPr>
        <w:t>大学生创新创业大赛</w:t>
      </w:r>
      <w:r>
        <w:rPr>
          <w:rFonts w:hint="eastAsia" w:ascii="方正仿宋_GBK" w:hAnsi="方正仿宋_GBK" w:eastAsia="方正仿宋_GBK" w:cs="方正仿宋_GBK"/>
          <w:sz w:val="32"/>
          <w:szCs w:val="32"/>
          <w:lang w:val="zh-TW"/>
        </w:rPr>
        <w:t>于</w:t>
      </w:r>
      <w:r>
        <w:rPr>
          <w:rFonts w:hint="eastAsia" w:ascii="方正仿宋_GBK" w:hAnsi="方正仿宋_GBK" w:eastAsia="方正仿宋_GBK" w:cs="方正仿宋_GBK"/>
          <w:sz w:val="32"/>
          <w:szCs w:val="32"/>
        </w:rPr>
        <w:t>2019</w:t>
      </w:r>
      <w:r>
        <w:rPr>
          <w:rFonts w:hint="eastAsia" w:ascii="方正仿宋_GBK" w:hAnsi="方正仿宋_GBK" w:eastAsia="方正仿宋_GBK" w:cs="方正仿宋_GBK"/>
          <w:sz w:val="32"/>
          <w:szCs w:val="32"/>
          <w:lang w:val="zh-TW" w:eastAsia="zh-TW"/>
        </w:rPr>
        <w:t>年</w:t>
      </w: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zh-TW" w:eastAsia="zh-TW"/>
        </w:rPr>
        <w:t>月至</w:t>
      </w:r>
      <w:r>
        <w:rPr>
          <w:rFonts w:hint="eastAsia" w:ascii="方正仿宋_GBK" w:hAnsi="方正仿宋_GBK" w:eastAsia="方正仿宋_GBK" w:cs="方正仿宋_GBK"/>
          <w:sz w:val="32"/>
          <w:szCs w:val="32"/>
        </w:rPr>
        <w:t>10</w:t>
      </w:r>
      <w:r>
        <w:rPr>
          <w:rFonts w:hint="eastAsia" w:ascii="方正仿宋_GBK" w:hAnsi="方正仿宋_GBK" w:eastAsia="方正仿宋_GBK" w:cs="方正仿宋_GBK"/>
          <w:sz w:val="32"/>
          <w:szCs w:val="32"/>
          <w:lang w:val="zh-TW" w:eastAsia="zh-TW"/>
        </w:rPr>
        <w:t>月举办</w:t>
      </w:r>
      <w:r>
        <w:rPr>
          <w:rFonts w:hint="eastAsia" w:ascii="方正仿宋_GBK" w:hAnsi="方正仿宋_GBK" w:eastAsia="方正仿宋_GBK" w:cs="方正仿宋_GBK"/>
          <w:sz w:val="32"/>
          <w:szCs w:val="32"/>
          <w:lang w:val="zh-TW"/>
        </w:rPr>
        <w:t>，大赛设立国际赛道。具体方案如下。</w:t>
      </w:r>
    </w:p>
    <w:p>
      <w:pPr>
        <w:pStyle w:val="5"/>
        <w:shd w:val="clear" w:color="auto" w:fill="FFFFFF"/>
        <w:spacing w:line="500" w:lineRule="exact"/>
        <w:rPr>
          <w:rFonts w:hint="eastAsia" w:ascii="方正仿宋_GBK" w:hAnsi="方正仿宋_GBK" w:eastAsia="方正仿宋_GBK" w:cs="方正仿宋_GBK"/>
          <w:sz w:val="32"/>
          <w:szCs w:val="32"/>
          <w:lang w:val="zh-TW" w:eastAsia="zh-TW"/>
        </w:rPr>
      </w:pPr>
      <w:r>
        <w:rPr>
          <w:rFonts w:hint="eastAsia" w:ascii="方正仿宋_GBK" w:hAnsi="方正仿宋_GBK" w:eastAsia="方正仿宋_GBK" w:cs="方正仿宋_GBK"/>
          <w:sz w:val="32"/>
          <w:szCs w:val="32"/>
          <w:lang w:val="zh-TW" w:eastAsia="zh-TW"/>
        </w:rPr>
        <w:t>　　</w:t>
      </w:r>
      <w:r>
        <w:rPr>
          <w:rFonts w:hint="eastAsia" w:ascii="方正仿宋_GBK" w:hAnsi="方正仿宋_GBK" w:eastAsia="方正仿宋_GBK" w:cs="方正仿宋_GBK"/>
          <w:b/>
          <w:bCs/>
          <w:sz w:val="32"/>
          <w:szCs w:val="32"/>
          <w:lang w:val="zh-TW" w:eastAsia="zh-TW"/>
        </w:rPr>
        <w:t>一、背景与宗旨</w:t>
      </w:r>
    </w:p>
    <w:p>
      <w:pPr>
        <w:spacing w:line="500" w:lineRule="exact"/>
        <w:ind w:firstLine="56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zh-TW" w:eastAsia="zh-TW"/>
        </w:rPr>
        <w:t>中国</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zh-TW" w:eastAsia="zh-TW"/>
        </w:rPr>
        <w:t>互联网</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zh-TW" w:eastAsia="zh-TW"/>
        </w:rPr>
        <w:t>大学生创新创业大赛自</w:t>
      </w:r>
      <w:r>
        <w:rPr>
          <w:rFonts w:hint="eastAsia" w:ascii="方正仿宋_GBK" w:hAnsi="方正仿宋_GBK" w:eastAsia="方正仿宋_GBK" w:cs="方正仿宋_GBK"/>
          <w:kern w:val="0"/>
          <w:sz w:val="32"/>
          <w:szCs w:val="32"/>
        </w:rPr>
        <w:t>2015</w:t>
      </w:r>
      <w:r>
        <w:rPr>
          <w:rFonts w:hint="eastAsia" w:ascii="方正仿宋_GBK" w:hAnsi="方正仿宋_GBK" w:eastAsia="方正仿宋_GBK" w:cs="方正仿宋_GBK"/>
          <w:kern w:val="0"/>
          <w:sz w:val="32"/>
          <w:szCs w:val="32"/>
          <w:lang w:val="zh-TW" w:eastAsia="zh-TW"/>
        </w:rPr>
        <w:t>年起已</w:t>
      </w:r>
      <w:r>
        <w:rPr>
          <w:rFonts w:hint="eastAsia" w:ascii="方正仿宋_GBK" w:hAnsi="方正仿宋_GBK" w:eastAsia="方正仿宋_GBK" w:cs="方正仿宋_GBK"/>
          <w:kern w:val="0"/>
          <w:sz w:val="32"/>
          <w:szCs w:val="32"/>
          <w:lang w:val="zh-TW"/>
        </w:rPr>
        <w:t>成功举办了四届，</w:t>
      </w:r>
      <w:r>
        <w:rPr>
          <w:rFonts w:hint="eastAsia" w:ascii="方正仿宋_GBK" w:hAnsi="方正仿宋_GBK" w:eastAsia="方正仿宋_GBK" w:cs="方正仿宋_GBK"/>
          <w:kern w:val="0"/>
          <w:sz w:val="32"/>
          <w:szCs w:val="32"/>
          <w:lang w:val="zh-TW" w:eastAsia="zh-TW"/>
        </w:rPr>
        <w:t>逐步成长为全球参赛规模最大的大学生创新创业比赛。</w:t>
      </w:r>
      <w:r>
        <w:rPr>
          <w:rFonts w:hint="eastAsia" w:ascii="方正仿宋_GBK" w:hAnsi="方正仿宋_GBK" w:eastAsia="方正仿宋_GBK" w:cs="方正仿宋_GBK"/>
          <w:kern w:val="0"/>
          <w:sz w:val="32"/>
          <w:szCs w:val="32"/>
        </w:rPr>
        <w:t>2018</w:t>
      </w:r>
      <w:r>
        <w:rPr>
          <w:rFonts w:hint="eastAsia" w:ascii="方正仿宋_GBK" w:hAnsi="方正仿宋_GBK" w:eastAsia="方正仿宋_GBK" w:cs="方正仿宋_GBK"/>
          <w:kern w:val="0"/>
          <w:sz w:val="32"/>
          <w:szCs w:val="32"/>
          <w:lang w:val="zh-TW" w:eastAsia="zh-TW"/>
        </w:rPr>
        <w:t>年</w:t>
      </w:r>
      <w:r>
        <w:rPr>
          <w:rFonts w:hint="eastAsia" w:ascii="方正仿宋_GBK" w:hAnsi="方正仿宋_GBK" w:eastAsia="方正仿宋_GBK" w:cs="方正仿宋_GBK"/>
          <w:kern w:val="0"/>
          <w:sz w:val="32"/>
          <w:szCs w:val="32"/>
          <w:lang w:val="zh-TW"/>
        </w:rPr>
        <w:t>举办的</w:t>
      </w:r>
      <w:r>
        <w:rPr>
          <w:rFonts w:hint="eastAsia" w:ascii="方正仿宋_GBK" w:hAnsi="方正仿宋_GBK" w:eastAsia="方正仿宋_GBK" w:cs="方正仿宋_GBK"/>
          <w:kern w:val="0"/>
          <w:sz w:val="32"/>
          <w:szCs w:val="32"/>
          <w:lang w:val="zh-TW" w:eastAsia="zh-TW"/>
        </w:rPr>
        <w:t>第四届大赛</w:t>
      </w:r>
      <w:r>
        <w:rPr>
          <w:rFonts w:hint="eastAsia" w:ascii="方正仿宋_GBK" w:hAnsi="方正仿宋_GBK" w:eastAsia="方正仿宋_GBK" w:cs="方正仿宋_GBK"/>
          <w:kern w:val="0"/>
          <w:sz w:val="32"/>
          <w:szCs w:val="32"/>
          <w:lang w:val="zh-TW"/>
        </w:rPr>
        <w:t>共有</w:t>
      </w:r>
      <w:r>
        <w:rPr>
          <w:rFonts w:hint="eastAsia" w:ascii="方正仿宋_GBK" w:hAnsi="方正仿宋_GBK" w:eastAsia="方正仿宋_GBK" w:cs="方正仿宋_GBK"/>
          <w:kern w:val="0"/>
          <w:sz w:val="32"/>
          <w:szCs w:val="32"/>
          <w:lang w:val="zh-TW" w:eastAsia="zh-TW"/>
        </w:rPr>
        <w:t>中国大陆</w:t>
      </w:r>
      <w:r>
        <w:rPr>
          <w:rFonts w:hint="eastAsia" w:ascii="方正仿宋_GBK" w:hAnsi="方正仿宋_GBK" w:eastAsia="方正仿宋_GBK" w:cs="方正仿宋_GBK"/>
          <w:kern w:val="0"/>
          <w:sz w:val="32"/>
          <w:szCs w:val="32"/>
        </w:rPr>
        <w:t>2278</w:t>
      </w:r>
      <w:r>
        <w:rPr>
          <w:rFonts w:hint="eastAsia" w:ascii="方正仿宋_GBK" w:hAnsi="方正仿宋_GBK" w:eastAsia="方正仿宋_GBK" w:cs="方正仿宋_GBK"/>
          <w:kern w:val="0"/>
          <w:sz w:val="32"/>
          <w:szCs w:val="32"/>
          <w:lang w:val="zh-TW" w:eastAsia="zh-TW"/>
        </w:rPr>
        <w:t>所高等学校、港澳台地区</w:t>
      </w:r>
      <w:r>
        <w:rPr>
          <w:rFonts w:hint="eastAsia" w:ascii="方正仿宋_GBK" w:hAnsi="方正仿宋_GBK" w:eastAsia="方正仿宋_GBK" w:cs="方正仿宋_GBK"/>
          <w:kern w:val="0"/>
          <w:sz w:val="32"/>
          <w:szCs w:val="32"/>
          <w:lang w:val="zh-TW"/>
        </w:rPr>
        <w:t>33</w:t>
      </w:r>
      <w:r>
        <w:rPr>
          <w:rFonts w:hint="eastAsia" w:ascii="方正仿宋_GBK" w:hAnsi="方正仿宋_GBK" w:eastAsia="方正仿宋_GBK" w:cs="方正仿宋_GBK"/>
          <w:kern w:val="0"/>
          <w:sz w:val="32"/>
          <w:szCs w:val="32"/>
          <w:lang w:val="zh-TW" w:eastAsia="zh-TW"/>
        </w:rPr>
        <w:t>所高等学校和来自</w:t>
      </w:r>
      <w:r>
        <w:rPr>
          <w:rFonts w:hint="eastAsia" w:ascii="方正仿宋_GBK" w:hAnsi="方正仿宋_GBK" w:eastAsia="方正仿宋_GBK" w:cs="方正仿宋_GBK"/>
          <w:kern w:val="0"/>
          <w:sz w:val="32"/>
          <w:szCs w:val="32"/>
        </w:rPr>
        <w:t>50</w:t>
      </w:r>
      <w:r>
        <w:rPr>
          <w:rFonts w:hint="eastAsia" w:ascii="方正仿宋_GBK" w:hAnsi="方正仿宋_GBK" w:eastAsia="方正仿宋_GBK" w:cs="方正仿宋_GBK"/>
          <w:kern w:val="0"/>
          <w:sz w:val="32"/>
          <w:szCs w:val="32"/>
          <w:lang w:val="zh-TW" w:eastAsia="zh-TW"/>
        </w:rPr>
        <w:t>个国家和地区的高等学校，总计超过</w:t>
      </w:r>
      <w:r>
        <w:rPr>
          <w:rFonts w:hint="eastAsia" w:ascii="方正仿宋_GBK" w:hAnsi="方正仿宋_GBK" w:eastAsia="方正仿宋_GBK" w:cs="方正仿宋_GBK"/>
          <w:kern w:val="0"/>
          <w:sz w:val="32"/>
          <w:szCs w:val="32"/>
        </w:rPr>
        <w:t>265</w:t>
      </w:r>
      <w:r>
        <w:rPr>
          <w:rFonts w:hint="eastAsia" w:ascii="方正仿宋_GBK" w:hAnsi="方正仿宋_GBK" w:eastAsia="方正仿宋_GBK" w:cs="方正仿宋_GBK"/>
          <w:kern w:val="0"/>
          <w:sz w:val="32"/>
          <w:szCs w:val="32"/>
          <w:lang w:val="zh-TW" w:eastAsia="zh-TW"/>
        </w:rPr>
        <w:t>万名大学生报名参赛，参赛项目超过</w:t>
      </w:r>
      <w:r>
        <w:rPr>
          <w:rFonts w:hint="eastAsia" w:ascii="方正仿宋_GBK" w:hAnsi="方正仿宋_GBK" w:eastAsia="方正仿宋_GBK" w:cs="方正仿宋_GBK"/>
          <w:kern w:val="0"/>
          <w:sz w:val="32"/>
          <w:szCs w:val="32"/>
        </w:rPr>
        <w:t>64</w:t>
      </w:r>
      <w:r>
        <w:rPr>
          <w:rFonts w:hint="eastAsia" w:ascii="方正仿宋_GBK" w:hAnsi="方正仿宋_GBK" w:eastAsia="方正仿宋_GBK" w:cs="方正仿宋_GBK"/>
          <w:kern w:val="0"/>
          <w:sz w:val="32"/>
          <w:szCs w:val="32"/>
          <w:lang w:val="zh-TW" w:eastAsia="zh-TW"/>
        </w:rPr>
        <w:t>万个。</w:t>
      </w:r>
      <w:r>
        <w:rPr>
          <w:rFonts w:hint="eastAsia" w:ascii="方正仿宋_GBK" w:hAnsi="方正仿宋_GBK" w:eastAsia="方正仿宋_GBK" w:cs="方正仿宋_GBK"/>
          <w:kern w:val="0"/>
          <w:sz w:val="32"/>
          <w:szCs w:val="32"/>
          <w:lang w:val="zh-TW"/>
        </w:rPr>
        <w:t>大赛期间，</w:t>
      </w:r>
      <w:r>
        <w:rPr>
          <w:rFonts w:hint="eastAsia" w:ascii="方正仿宋_GBK" w:hAnsi="方正仿宋_GBK" w:eastAsia="方正仿宋_GBK" w:cs="方正仿宋_GBK"/>
          <w:kern w:val="0"/>
          <w:sz w:val="32"/>
          <w:szCs w:val="32"/>
          <w:lang w:val="zh-TW" w:eastAsia="zh-TW"/>
        </w:rPr>
        <w:t>超过</w:t>
      </w:r>
      <w:r>
        <w:rPr>
          <w:rFonts w:hint="eastAsia" w:ascii="方正仿宋_GBK" w:hAnsi="方正仿宋_GBK" w:eastAsia="方正仿宋_GBK" w:cs="方正仿宋_GBK"/>
          <w:kern w:val="0"/>
          <w:sz w:val="32"/>
          <w:szCs w:val="32"/>
        </w:rPr>
        <w:t>1000</w:t>
      </w:r>
      <w:r>
        <w:rPr>
          <w:rFonts w:hint="eastAsia" w:ascii="方正仿宋_GBK" w:hAnsi="方正仿宋_GBK" w:eastAsia="方正仿宋_GBK" w:cs="方正仿宋_GBK"/>
          <w:kern w:val="0"/>
          <w:sz w:val="32"/>
          <w:szCs w:val="32"/>
          <w:lang w:val="zh-TW" w:eastAsia="zh-TW"/>
        </w:rPr>
        <w:t>位中外投资人、企业家、创业孵化器导师、创新创业教育专家参与评选和指导工作。一大批优质项目脱颖而出，获得了更广泛的市场知名度</w:t>
      </w:r>
      <w:r>
        <w:rPr>
          <w:rFonts w:hint="eastAsia" w:ascii="方正仿宋_GBK" w:hAnsi="方正仿宋_GBK" w:eastAsia="方正仿宋_GBK" w:cs="方正仿宋_GBK"/>
          <w:kern w:val="0"/>
          <w:sz w:val="32"/>
          <w:szCs w:val="32"/>
          <w:lang w:val="zh-TW"/>
        </w:rPr>
        <w:t>，以更好的估值和更快的速度获得投资</w:t>
      </w:r>
      <w:r>
        <w:rPr>
          <w:rFonts w:hint="eastAsia" w:ascii="方正仿宋_GBK" w:hAnsi="方正仿宋_GBK" w:eastAsia="方正仿宋_GBK" w:cs="方正仿宋_GBK"/>
          <w:kern w:val="0"/>
          <w:sz w:val="32"/>
          <w:szCs w:val="32"/>
          <w:lang w:val="zh-TW" w:eastAsia="zh-TW"/>
        </w:rPr>
        <w:t>。</w:t>
      </w:r>
    </w:p>
    <w:p>
      <w:pPr>
        <w:spacing w:line="500" w:lineRule="exact"/>
        <w:ind w:firstLine="560"/>
        <w:rPr>
          <w:rFonts w:hint="eastAsia" w:ascii="方正仿宋_GBK" w:hAnsi="方正仿宋_GBK" w:eastAsia="方正仿宋_GBK" w:cs="方正仿宋_GBK"/>
          <w:kern w:val="0"/>
          <w:sz w:val="32"/>
          <w:szCs w:val="32"/>
          <w:lang w:val="zh-TW" w:eastAsia="zh-TW"/>
        </w:rPr>
      </w:pPr>
      <w:r>
        <w:rPr>
          <w:rFonts w:hint="eastAsia" w:ascii="方正仿宋_GBK" w:hAnsi="方正仿宋_GBK" w:eastAsia="方正仿宋_GBK" w:cs="方正仿宋_GBK"/>
          <w:kern w:val="0"/>
          <w:sz w:val="32"/>
          <w:szCs w:val="32"/>
          <w:lang w:val="zh-TW" w:eastAsia="zh-TW"/>
        </w:rPr>
        <w:t>第五届大赛国际赛道</w:t>
      </w:r>
      <w:r>
        <w:rPr>
          <w:rFonts w:hint="eastAsia" w:ascii="方正仿宋_GBK" w:hAnsi="方正仿宋_GBK" w:eastAsia="方正仿宋_GBK" w:cs="方正仿宋_GBK"/>
          <w:kern w:val="0"/>
          <w:sz w:val="32"/>
          <w:szCs w:val="32"/>
          <w:lang w:val="zh-TW"/>
        </w:rPr>
        <w:t>邀请全球创新创业优秀青年一同参与这一盛事</w:t>
      </w:r>
      <w:r>
        <w:rPr>
          <w:rFonts w:hint="eastAsia" w:ascii="方正仿宋_GBK" w:hAnsi="方正仿宋_GBK" w:eastAsia="方正仿宋_GBK" w:cs="方正仿宋_GBK"/>
          <w:kern w:val="0"/>
          <w:sz w:val="32"/>
          <w:szCs w:val="32"/>
          <w:lang w:val="zh-TW" w:eastAsia="zh-TW"/>
        </w:rPr>
        <w:t>，汇聚创新思维、</w:t>
      </w:r>
      <w:r>
        <w:rPr>
          <w:rFonts w:hint="eastAsia" w:ascii="方正仿宋_GBK" w:hAnsi="方正仿宋_GBK" w:eastAsia="方正仿宋_GBK" w:cs="方正仿宋_GBK"/>
          <w:kern w:val="0"/>
          <w:sz w:val="32"/>
          <w:szCs w:val="32"/>
          <w:lang w:val="zh-TW"/>
        </w:rPr>
        <w:t>激发</w:t>
      </w:r>
      <w:r>
        <w:rPr>
          <w:rFonts w:hint="eastAsia" w:ascii="方正仿宋_GBK" w:hAnsi="方正仿宋_GBK" w:eastAsia="方正仿宋_GBK" w:cs="方正仿宋_GBK"/>
          <w:kern w:val="0"/>
          <w:sz w:val="32"/>
          <w:szCs w:val="32"/>
          <w:lang w:val="zh-TW" w:eastAsia="zh-TW"/>
        </w:rPr>
        <w:t>创业勇气，同场竞技</w:t>
      </w:r>
      <w:r>
        <w:rPr>
          <w:rFonts w:hint="eastAsia" w:ascii="方正仿宋_GBK" w:hAnsi="方正仿宋_GBK" w:eastAsia="方正仿宋_GBK" w:cs="方正仿宋_GBK"/>
          <w:kern w:val="0"/>
          <w:sz w:val="32"/>
          <w:szCs w:val="32"/>
          <w:lang w:val="zh-TW"/>
        </w:rPr>
        <w:t>、</w:t>
      </w:r>
      <w:r>
        <w:rPr>
          <w:rFonts w:hint="eastAsia" w:ascii="方正仿宋_GBK" w:hAnsi="方正仿宋_GBK" w:eastAsia="方正仿宋_GBK" w:cs="方正仿宋_GBK"/>
          <w:kern w:val="0"/>
          <w:sz w:val="32"/>
          <w:szCs w:val="32"/>
          <w:lang w:val="zh-TW" w:eastAsia="zh-TW"/>
        </w:rPr>
        <w:t>交流协作、共同成长。</w:t>
      </w:r>
    </w:p>
    <w:p>
      <w:pPr>
        <w:pStyle w:val="5"/>
        <w:shd w:val="clear" w:color="auto" w:fill="FFFFFF"/>
        <w:spacing w:line="500" w:lineRule="exact"/>
        <w:ind w:firstLine="643" w:firstLineChars="200"/>
        <w:rPr>
          <w:rFonts w:hint="eastAsia" w:ascii="方正仿宋_GBK" w:hAnsi="方正仿宋_GBK" w:eastAsia="方正仿宋_GBK" w:cs="方正仿宋_GBK"/>
          <w:b/>
          <w:bCs/>
          <w:sz w:val="32"/>
          <w:szCs w:val="32"/>
          <w:lang w:val="zh-TW" w:eastAsia="zh-TW"/>
        </w:rPr>
      </w:pPr>
      <w:r>
        <w:rPr>
          <w:rFonts w:hint="eastAsia" w:ascii="方正仿宋_GBK" w:hAnsi="方正仿宋_GBK" w:eastAsia="方正仿宋_GBK" w:cs="方正仿宋_GBK"/>
          <w:b/>
          <w:bCs/>
          <w:sz w:val="32"/>
          <w:szCs w:val="32"/>
          <w:lang w:val="zh-TW" w:eastAsia="zh-TW"/>
        </w:rPr>
        <w:t>二、参赛项目要求</w:t>
      </w:r>
    </w:p>
    <w:p>
      <w:pPr>
        <w:pStyle w:val="5"/>
        <w:shd w:val="clear" w:color="auto" w:fill="FFFFFF"/>
        <w:spacing w:line="500" w:lineRule="exact"/>
        <w:ind w:firstLine="640"/>
        <w:rPr>
          <w:rFonts w:hint="eastAsia" w:ascii="方正仿宋_GBK" w:hAnsi="方正仿宋_GBK" w:eastAsia="方正仿宋_GBK" w:cs="方正仿宋_GBK"/>
          <w:sz w:val="32"/>
          <w:szCs w:val="32"/>
          <w:lang w:val="zh-TW" w:eastAsia="zh-TW"/>
        </w:rPr>
      </w:pPr>
      <w:r>
        <w:rPr>
          <w:rFonts w:hint="eastAsia" w:ascii="方正仿宋_GBK" w:hAnsi="方正仿宋_GBK" w:eastAsia="方正仿宋_GBK" w:cs="方正仿宋_GBK"/>
          <w:sz w:val="32"/>
          <w:szCs w:val="32"/>
          <w:lang w:val="zh-TW" w:eastAsia="zh-TW"/>
        </w:rPr>
        <w:t>1.</w:t>
      </w:r>
      <w:r>
        <w:rPr>
          <w:rFonts w:hint="eastAsia" w:ascii="方正仿宋_GBK" w:hAnsi="方正仿宋_GBK" w:eastAsia="方正仿宋_GBK" w:cs="方正仿宋_GBK"/>
          <w:sz w:val="32"/>
          <w:szCs w:val="32"/>
          <w:lang w:val="zh-TW"/>
        </w:rPr>
        <w:t>参赛项目</w:t>
      </w:r>
      <w:r>
        <w:rPr>
          <w:rFonts w:hint="eastAsia" w:ascii="方正仿宋_GBK" w:hAnsi="方正仿宋_GBK" w:eastAsia="方正仿宋_GBK" w:cs="方正仿宋_GBK"/>
          <w:sz w:val="32"/>
          <w:szCs w:val="32"/>
          <w:lang w:val="zh-TW" w:eastAsia="zh-TW"/>
        </w:rPr>
        <w:t>须真实、健康、合法，无任何不良信息；参赛项目不得侵犯他人知识产权；所涉及的发明创造、专利技术、资源等必须拥有清晰合法的知识产权或物权；抄袭、盗用、提供虚假材料或违反相关法律法规一经发现即刻丧失参赛相关权利并自负一切法律责任。</w:t>
      </w:r>
    </w:p>
    <w:p>
      <w:pPr>
        <w:pStyle w:val="5"/>
        <w:shd w:val="clear" w:color="auto" w:fill="FFFFFF"/>
        <w:spacing w:line="500" w:lineRule="exact"/>
        <w:ind w:firstLine="640"/>
        <w:rPr>
          <w:rFonts w:hint="eastAsia" w:ascii="方正仿宋_GBK" w:hAnsi="方正仿宋_GBK" w:eastAsia="方正仿宋_GBK" w:cs="方正仿宋_GBK"/>
          <w:sz w:val="32"/>
          <w:szCs w:val="32"/>
          <w:lang w:val="zh-TW" w:eastAsia="zh-TW"/>
        </w:rPr>
      </w:pPr>
      <w:r>
        <w:rPr>
          <w:rFonts w:hint="eastAsia" w:ascii="方正仿宋_GBK" w:hAnsi="方正仿宋_GBK" w:eastAsia="方正仿宋_GBK" w:cs="方正仿宋_GBK"/>
          <w:sz w:val="32"/>
          <w:szCs w:val="32"/>
          <w:lang w:val="zh-TW" w:eastAsia="zh-TW"/>
        </w:rPr>
        <w:t>2.参赛项目涉及他人知识产权的，报名时需提交完整的具有法律效力的所有人书面授权许可书、专利证书等；已完成公司注册的创业项目，报名时需提交单位概况、法定代表人情况、股权结构、其他相关证明文件复印件等。参赛项目可提供当前财务数据、已获投资情况、带动就业情况、生态贡献情况等相关证明材料。已获投资（或收入）1000万元以上的参赛项目，建议提供相应佐证材料。</w:t>
      </w:r>
    </w:p>
    <w:p>
      <w:pPr>
        <w:pStyle w:val="5"/>
        <w:shd w:val="clear" w:color="auto" w:fill="FFFFFF"/>
        <w:spacing w:line="500" w:lineRule="exact"/>
        <w:ind w:firstLine="640"/>
        <w:rPr>
          <w:rFonts w:hint="eastAsia" w:ascii="方正仿宋_GBK" w:hAnsi="方正仿宋_GBK" w:eastAsia="方正仿宋_GBK" w:cs="方正仿宋_GBK"/>
          <w:sz w:val="32"/>
          <w:szCs w:val="32"/>
          <w:lang w:val="zh-TW" w:eastAsia="zh-TW"/>
        </w:rPr>
      </w:pPr>
      <w:r>
        <w:rPr>
          <w:rFonts w:hint="eastAsia" w:ascii="方正仿宋_GBK" w:hAnsi="方正仿宋_GBK" w:eastAsia="方正仿宋_GBK" w:cs="方正仿宋_GBK"/>
          <w:sz w:val="32"/>
          <w:szCs w:val="32"/>
          <w:lang w:val="zh-TW" w:eastAsia="zh-TW"/>
        </w:rPr>
        <w:t>3.大赛以团队为单位报名参赛。允许跨校、跨国组建团队，每个团队的参赛成员不少于2人，须为项目的实际成员。参赛团队所报参赛创业项目，须为本团队策划或经营的项目，不得借用他人项目参赛</w:t>
      </w:r>
      <w:r>
        <w:rPr>
          <w:rFonts w:hint="eastAsia" w:ascii="方正仿宋_GBK" w:hAnsi="方正仿宋_GBK" w:eastAsia="方正仿宋_GBK" w:cs="方正仿宋_GBK"/>
          <w:sz w:val="32"/>
          <w:szCs w:val="32"/>
          <w:lang w:val="zh-TW"/>
        </w:rPr>
        <w:t>。</w:t>
      </w:r>
      <w:r>
        <w:rPr>
          <w:rFonts w:hint="eastAsia" w:ascii="方正仿宋_GBK" w:hAnsi="方正仿宋_GBK" w:eastAsia="方正仿宋_GBK" w:cs="方正仿宋_GBK"/>
          <w:sz w:val="32"/>
          <w:szCs w:val="32"/>
          <w:lang w:val="zh-TW" w:eastAsia="zh-TW"/>
        </w:rPr>
        <w:t>团队负责人的学籍所在校为申报学校。</w:t>
      </w:r>
    </w:p>
    <w:p>
      <w:pPr>
        <w:pStyle w:val="5"/>
        <w:shd w:val="clear" w:color="auto" w:fill="FFFFFF"/>
        <w:spacing w:line="500" w:lineRule="exact"/>
        <w:ind w:firstLine="640"/>
        <w:rPr>
          <w:rFonts w:hint="eastAsia" w:ascii="方正仿宋_GBK" w:hAnsi="方正仿宋_GBK" w:eastAsia="方正仿宋_GBK" w:cs="方正仿宋_GBK"/>
          <w:sz w:val="32"/>
          <w:szCs w:val="32"/>
          <w:lang w:val="zh-TW"/>
        </w:rPr>
      </w:pPr>
      <w:r>
        <w:rPr>
          <w:rFonts w:hint="eastAsia" w:ascii="方正仿宋_GBK" w:hAnsi="方正仿宋_GBK" w:eastAsia="方正仿宋_GBK" w:cs="方正仿宋_GBK"/>
          <w:sz w:val="32"/>
          <w:szCs w:val="32"/>
          <w:lang w:val="zh-TW"/>
        </w:rPr>
        <w:t>4.鼓励中国各高校推荐本校外国留学生、海外校友、国外合作高校师生参赛。参赛项目团队负责人如果同时具备国际和国内双学籍，可以同时代表国内外两个高校参赛，奖项可以由国内外两个高校同时获得。</w:t>
      </w:r>
    </w:p>
    <w:p>
      <w:pPr>
        <w:pStyle w:val="5"/>
        <w:shd w:val="clear" w:color="auto" w:fill="FFFFFF"/>
        <w:spacing w:line="500" w:lineRule="exact"/>
        <w:ind w:firstLine="640"/>
        <w:rPr>
          <w:rFonts w:hint="eastAsia" w:ascii="方正仿宋_GBK" w:hAnsi="方正仿宋_GBK" w:eastAsia="方正仿宋_GBK" w:cs="方正仿宋_GBK"/>
          <w:sz w:val="32"/>
          <w:szCs w:val="32"/>
          <w:lang w:val="zh-TW"/>
        </w:rPr>
      </w:pPr>
      <w:r>
        <w:rPr>
          <w:rFonts w:hint="eastAsia" w:ascii="方正仿宋_GBK" w:hAnsi="方正仿宋_GBK" w:eastAsia="方正仿宋_GBK" w:cs="方正仿宋_GBK"/>
          <w:sz w:val="32"/>
          <w:szCs w:val="32"/>
          <w:lang w:val="zh-TW"/>
        </w:rPr>
        <w:t>5.已获往届中国“互联网+”大学生创新创业大赛全国总决赛各赛道金奖和银奖的项目，不可报名参加本届大赛国际赛道的商业企业组和社会企业组，可报名参加命题组赛事。</w:t>
      </w:r>
    </w:p>
    <w:p>
      <w:pPr>
        <w:pStyle w:val="5"/>
        <w:shd w:val="clear" w:color="auto" w:fill="FFFFFF"/>
        <w:spacing w:line="500" w:lineRule="exact"/>
        <w:ind w:firstLine="643" w:firstLineChars="200"/>
        <w:rPr>
          <w:rFonts w:hint="eastAsia" w:ascii="方正仿宋_GBK" w:hAnsi="方正仿宋_GBK" w:eastAsia="方正仿宋_GBK" w:cs="方正仿宋_GBK"/>
          <w:b/>
          <w:bCs/>
          <w:sz w:val="32"/>
          <w:szCs w:val="32"/>
          <w:lang w:val="zh-TW" w:eastAsia="zh-TW"/>
        </w:rPr>
      </w:pPr>
      <w:r>
        <w:rPr>
          <w:rFonts w:hint="eastAsia" w:ascii="方正仿宋_GBK" w:hAnsi="方正仿宋_GBK" w:eastAsia="方正仿宋_GBK" w:cs="方正仿宋_GBK"/>
          <w:b/>
          <w:bCs/>
          <w:sz w:val="32"/>
          <w:szCs w:val="32"/>
          <w:lang w:val="zh-TW" w:eastAsia="zh-TW"/>
        </w:rPr>
        <w:t>三、参赛对象和组别</w:t>
      </w:r>
    </w:p>
    <w:p>
      <w:pPr>
        <w:tabs>
          <w:tab w:val="left" w:pos="720"/>
        </w:tabs>
        <w:spacing w:line="500" w:lineRule="exact"/>
        <w:ind w:firstLine="560"/>
        <w:rPr>
          <w:rFonts w:hint="eastAsia" w:ascii="方正仿宋_GBK" w:hAnsi="方正仿宋_GBK" w:eastAsia="方正仿宋_GBK" w:cs="方正仿宋_GBK"/>
          <w:kern w:val="0"/>
          <w:sz w:val="32"/>
          <w:szCs w:val="32"/>
          <w:lang w:val="zh-TW"/>
        </w:rPr>
      </w:pPr>
      <w:r>
        <w:rPr>
          <w:rFonts w:hint="eastAsia" w:ascii="方正仿宋_GBK" w:hAnsi="方正仿宋_GBK" w:eastAsia="方正仿宋_GBK" w:cs="方正仿宋_GBK"/>
          <w:kern w:val="0"/>
          <w:sz w:val="32"/>
          <w:szCs w:val="32"/>
          <w:lang w:val="zh-TW" w:eastAsia="zh-TW"/>
        </w:rPr>
        <w:t>参赛项目学生成员须为中华人民共和国教育部正式认可的国外普通高等学校（参见教育部教育涉外监管信息网http://www.jsj.edu.cn/）18岁以上的在校生或毕业5年以内的毕业生（2014年之后毕业），参赛申报人须为团队负责人。根据项目性质和类别，分为商业企业组、社会企业组、命题组。</w:t>
      </w:r>
      <w:r>
        <w:rPr>
          <w:rFonts w:hint="eastAsia" w:ascii="方正仿宋_GBK" w:hAnsi="方正仿宋_GBK" w:eastAsia="方正仿宋_GBK" w:cs="方正仿宋_GBK"/>
          <w:kern w:val="0"/>
          <w:sz w:val="32"/>
          <w:szCs w:val="32"/>
          <w:lang w:val="zh-TW"/>
        </w:rPr>
        <w:t>参赛条件如下：</w:t>
      </w:r>
    </w:p>
    <w:p>
      <w:pPr>
        <w:tabs>
          <w:tab w:val="left" w:pos="720"/>
        </w:tabs>
        <w:spacing w:line="500" w:lineRule="exact"/>
        <w:ind w:firstLine="643" w:firstLineChars="200"/>
        <w:rPr>
          <w:rFonts w:hint="eastAsia" w:ascii="方正仿宋_GBK" w:hAnsi="方正仿宋_GBK" w:eastAsia="方正仿宋_GBK" w:cs="方正仿宋_GBK"/>
          <w:kern w:val="0"/>
          <w:sz w:val="32"/>
          <w:szCs w:val="32"/>
          <w:lang w:val="zh-TW"/>
        </w:rPr>
      </w:pPr>
      <w:r>
        <w:rPr>
          <w:rFonts w:hint="eastAsia" w:ascii="方正仿宋_GBK" w:hAnsi="方正仿宋_GBK" w:eastAsia="方正仿宋_GBK" w:cs="方正仿宋_GBK"/>
          <w:b/>
          <w:kern w:val="0"/>
          <w:sz w:val="32"/>
          <w:szCs w:val="32"/>
          <w:lang w:val="zh-TW"/>
        </w:rPr>
        <w:t>1.商业企业组。</w:t>
      </w:r>
      <w:r>
        <w:rPr>
          <w:rFonts w:hint="eastAsia" w:ascii="方正仿宋_GBK" w:hAnsi="方正仿宋_GBK" w:eastAsia="方正仿宋_GBK" w:cs="方正仿宋_GBK"/>
          <w:kern w:val="0"/>
          <w:sz w:val="32"/>
          <w:szCs w:val="32"/>
          <w:lang w:val="zh-TW"/>
        </w:rPr>
        <w:t>参赛项目具有较新的创意、技术、产品、商业模式等，有明确的创业计划，尚未注册公司或已注册公司的创业项目均可参赛。已注册公司的，参赛企业法人代表的股权不得少于10%，参赛成员股权合计不得少于1/3，企业法人代表在大赛通知发布之日后进行变更的不予认可。</w:t>
      </w:r>
    </w:p>
    <w:p>
      <w:pPr>
        <w:tabs>
          <w:tab w:val="left" w:pos="720"/>
        </w:tabs>
        <w:spacing w:line="500" w:lineRule="exact"/>
        <w:ind w:firstLine="643" w:firstLineChars="200"/>
        <w:rPr>
          <w:rFonts w:hint="eastAsia" w:ascii="方正仿宋_GBK" w:hAnsi="方正仿宋_GBK" w:eastAsia="方正仿宋_GBK" w:cs="方正仿宋_GBK"/>
          <w:kern w:val="0"/>
          <w:sz w:val="32"/>
          <w:szCs w:val="32"/>
          <w:lang w:val="zh-TW"/>
        </w:rPr>
      </w:pPr>
      <w:r>
        <w:rPr>
          <w:rFonts w:hint="eastAsia" w:ascii="方正仿宋_GBK" w:hAnsi="方正仿宋_GBK" w:eastAsia="方正仿宋_GBK" w:cs="方正仿宋_GBK"/>
          <w:b/>
          <w:kern w:val="0"/>
          <w:sz w:val="32"/>
          <w:szCs w:val="32"/>
          <w:lang w:val="zh-TW"/>
        </w:rPr>
        <w:t>2.社会企业组。</w:t>
      </w:r>
      <w:r>
        <w:rPr>
          <w:rFonts w:hint="eastAsia" w:ascii="方正仿宋_GBK" w:hAnsi="方正仿宋_GBK" w:eastAsia="方正仿宋_GBK" w:cs="方正仿宋_GBK"/>
          <w:kern w:val="0"/>
          <w:sz w:val="32"/>
          <w:szCs w:val="32"/>
          <w:lang w:val="zh-TW"/>
        </w:rPr>
        <w:t>参赛项目以商业手段解决社会问题，形成正向、良性、可持续运行模式，服务于乡村振兴、社区发展、弱势群体、或以增益可持续发展为宗旨和目标，并有机制保证其社会目标稳定。其社会影响力与市场成果是清晰、可测量的。</w:t>
      </w:r>
    </w:p>
    <w:p>
      <w:pPr>
        <w:tabs>
          <w:tab w:val="left" w:pos="720"/>
        </w:tabs>
        <w:spacing w:line="500" w:lineRule="exact"/>
        <w:ind w:firstLine="640" w:firstLineChars="200"/>
        <w:rPr>
          <w:rFonts w:hint="eastAsia" w:ascii="方正仿宋_GBK" w:hAnsi="方正仿宋_GBK" w:eastAsia="方正仿宋_GBK" w:cs="方正仿宋_GBK"/>
          <w:kern w:val="0"/>
          <w:sz w:val="32"/>
          <w:szCs w:val="32"/>
          <w:lang w:val="zh-TW"/>
        </w:rPr>
      </w:pPr>
      <w:r>
        <w:rPr>
          <w:rFonts w:hint="eastAsia" w:ascii="方正仿宋_GBK" w:hAnsi="方正仿宋_GBK" w:eastAsia="方正仿宋_GBK" w:cs="方正仿宋_GBK"/>
          <w:kern w:val="0"/>
          <w:sz w:val="32"/>
          <w:szCs w:val="32"/>
          <w:lang w:val="zh-TW"/>
        </w:rPr>
        <w:t>社会企业组项目要求以工商企业类为主，以利于引入社会影响力投资推动社会企业发展；尚未注册公司或已注册公司的社会企业项目均可参赛。已注册公司的，参赛企业法人代表的股权不得少于10%，参赛成员股权合计不得少于1/3，企业法人代表在大赛通知发布之日后进行变更的不予认可。</w:t>
      </w:r>
    </w:p>
    <w:p>
      <w:pPr>
        <w:tabs>
          <w:tab w:val="left" w:pos="720"/>
        </w:tabs>
        <w:spacing w:line="500" w:lineRule="exact"/>
        <w:ind w:firstLine="643" w:firstLineChars="200"/>
        <w:rPr>
          <w:rFonts w:hint="eastAsia" w:ascii="方正仿宋_GBK" w:hAnsi="方正仿宋_GBK" w:eastAsia="方正仿宋_GBK" w:cs="方正仿宋_GBK"/>
          <w:kern w:val="0"/>
          <w:sz w:val="32"/>
          <w:szCs w:val="32"/>
          <w:lang w:val="zh-TW"/>
        </w:rPr>
      </w:pPr>
      <w:r>
        <w:rPr>
          <w:rFonts w:hint="eastAsia" w:ascii="方正仿宋_GBK" w:hAnsi="方正仿宋_GBK" w:eastAsia="方正仿宋_GBK" w:cs="方正仿宋_GBK"/>
          <w:b/>
          <w:kern w:val="0"/>
          <w:sz w:val="32"/>
          <w:szCs w:val="32"/>
          <w:lang w:val="zh-TW"/>
        </w:rPr>
        <w:t>3.命题组。</w:t>
      </w:r>
      <w:r>
        <w:rPr>
          <w:rFonts w:hint="eastAsia" w:ascii="方正仿宋_GBK" w:hAnsi="方正仿宋_GBK" w:eastAsia="方正仿宋_GBK" w:cs="方正仿宋_GBK"/>
          <w:kern w:val="0"/>
          <w:sz w:val="32"/>
          <w:szCs w:val="32"/>
          <w:lang w:val="zh-TW"/>
        </w:rPr>
        <w:t>持续征集全球大型企业、政府机构、公益机构等就自身发展或社会共性问题设立参赛题目。符合参赛条件的个人、团队、企业均可参赛，包括已获往届大赛国际赛道金银奖的项目或公司，可同时参与多个命题。</w:t>
      </w:r>
    </w:p>
    <w:p>
      <w:pPr>
        <w:tabs>
          <w:tab w:val="left" w:pos="720"/>
        </w:tabs>
        <w:spacing w:line="500" w:lineRule="exact"/>
        <w:ind w:firstLine="640" w:firstLineChars="200"/>
        <w:rPr>
          <w:rFonts w:hint="eastAsia" w:ascii="方正仿宋_GBK" w:hAnsi="方正仿宋_GBK" w:eastAsia="方正仿宋_GBK" w:cs="方正仿宋_GBK"/>
          <w:kern w:val="0"/>
          <w:sz w:val="32"/>
          <w:szCs w:val="32"/>
          <w:lang w:val="zh-TW"/>
        </w:rPr>
      </w:pPr>
      <w:r>
        <w:rPr>
          <w:rFonts w:hint="eastAsia" w:ascii="方正仿宋_GBK" w:hAnsi="方正仿宋_GBK" w:eastAsia="方正仿宋_GBK" w:cs="方正仿宋_GBK"/>
          <w:kern w:val="0"/>
          <w:sz w:val="32"/>
          <w:szCs w:val="32"/>
          <w:lang w:val="zh-TW"/>
        </w:rPr>
        <w:t>鼓励师生共创项目，即可由在校教师和符合参赛条件的学生共同组队参赛，团队负责人须由符合参赛条件的学生担任，允许将拥有科研成果的教师的股权与学生所持股权合并计算，合并计算的股权不得少于51%，且学生参赛成员合计股份不低于10%。</w:t>
      </w:r>
    </w:p>
    <w:p>
      <w:pPr>
        <w:pStyle w:val="5"/>
        <w:shd w:val="clear" w:color="auto" w:fill="FFFFFF"/>
        <w:spacing w:line="500" w:lineRule="exact"/>
        <w:ind w:firstLine="643" w:firstLineChars="200"/>
        <w:rPr>
          <w:rFonts w:hint="eastAsia" w:ascii="方正仿宋_GBK" w:hAnsi="方正仿宋_GBK" w:eastAsia="方正仿宋_GBK" w:cs="方正仿宋_GBK"/>
          <w:b/>
          <w:bCs/>
          <w:sz w:val="32"/>
          <w:szCs w:val="32"/>
          <w:lang w:val="zh-TW" w:eastAsia="zh-TW"/>
        </w:rPr>
      </w:pPr>
      <w:r>
        <w:rPr>
          <w:rFonts w:hint="eastAsia" w:ascii="方正仿宋_GBK" w:hAnsi="方正仿宋_GBK" w:eastAsia="方正仿宋_GBK" w:cs="方正仿宋_GBK"/>
          <w:b/>
          <w:bCs/>
          <w:sz w:val="32"/>
          <w:szCs w:val="32"/>
          <w:lang w:val="zh-TW" w:eastAsia="zh-TW"/>
        </w:rPr>
        <w:t>四、比赛赛制</w:t>
      </w:r>
      <w:r>
        <w:rPr>
          <w:rFonts w:hint="eastAsia" w:ascii="方正仿宋_GBK" w:hAnsi="方正仿宋_GBK" w:eastAsia="方正仿宋_GBK" w:cs="方正仿宋_GBK"/>
          <w:b/>
          <w:bCs/>
          <w:sz w:val="32"/>
          <w:szCs w:val="32"/>
          <w:lang w:val="zh-TW"/>
        </w:rPr>
        <w:t>和奖项设置</w:t>
      </w:r>
    </w:p>
    <w:p>
      <w:pPr>
        <w:tabs>
          <w:tab w:val="left" w:pos="720"/>
        </w:tabs>
        <w:spacing w:line="500" w:lineRule="exact"/>
        <w:ind w:firstLine="640" w:firstLineChars="200"/>
        <w:rPr>
          <w:rFonts w:hint="eastAsia" w:ascii="方正仿宋_GBK" w:hAnsi="方正仿宋_GBK" w:eastAsia="方正仿宋_GBK" w:cs="方正仿宋_GBK"/>
          <w:kern w:val="0"/>
          <w:sz w:val="32"/>
          <w:szCs w:val="32"/>
          <w:lang w:val="zh-TW" w:eastAsia="zh-TW"/>
        </w:rPr>
      </w:pPr>
      <w:r>
        <w:rPr>
          <w:rFonts w:hint="eastAsia" w:ascii="方正仿宋_GBK" w:hAnsi="方正仿宋_GBK" w:eastAsia="方正仿宋_GBK" w:cs="方正仿宋_GBK"/>
          <w:kern w:val="0"/>
          <w:sz w:val="32"/>
          <w:szCs w:val="32"/>
          <w:lang w:val="zh-TW" w:eastAsia="zh-TW"/>
        </w:rPr>
        <w:t>采用</w:t>
      </w:r>
      <w:r>
        <w:rPr>
          <w:rFonts w:hint="eastAsia" w:ascii="方正仿宋_GBK" w:hAnsi="方正仿宋_GBK" w:eastAsia="方正仿宋_GBK" w:cs="方正仿宋_GBK"/>
          <w:sz w:val="32"/>
          <w:szCs w:val="32"/>
          <w:lang w:val="zh-TW"/>
        </w:rPr>
        <w:t>初赛</w:t>
      </w:r>
      <w:r>
        <w:rPr>
          <w:rFonts w:hint="eastAsia" w:ascii="方正仿宋_GBK" w:hAnsi="方正仿宋_GBK" w:eastAsia="方正仿宋_GBK" w:cs="方正仿宋_GBK"/>
          <w:sz w:val="32"/>
          <w:szCs w:val="32"/>
          <w:lang w:val="zh-TW" w:eastAsia="zh-TW"/>
        </w:rPr>
        <w:t>、网络</w:t>
      </w:r>
      <w:r>
        <w:rPr>
          <w:rFonts w:hint="eastAsia" w:ascii="方正仿宋_GBK" w:hAnsi="方正仿宋_GBK" w:eastAsia="方正仿宋_GBK" w:cs="方正仿宋_GBK"/>
          <w:sz w:val="32"/>
          <w:szCs w:val="32"/>
          <w:lang w:val="zh-TW"/>
        </w:rPr>
        <w:t>复赛</w:t>
      </w:r>
      <w:r>
        <w:rPr>
          <w:rFonts w:hint="eastAsia" w:ascii="方正仿宋_GBK" w:hAnsi="方正仿宋_GBK" w:eastAsia="方正仿宋_GBK" w:cs="方正仿宋_GBK"/>
          <w:sz w:val="32"/>
          <w:szCs w:val="32"/>
          <w:lang w:val="zh-TW" w:eastAsia="zh-TW"/>
        </w:rPr>
        <w:t>和现场总决赛三级赛制</w:t>
      </w:r>
      <w:r>
        <w:rPr>
          <w:rFonts w:hint="eastAsia" w:ascii="方正仿宋_GBK" w:hAnsi="方正仿宋_GBK" w:eastAsia="方正仿宋_GBK" w:cs="方正仿宋_GBK"/>
          <w:kern w:val="0"/>
          <w:sz w:val="32"/>
          <w:szCs w:val="32"/>
          <w:lang w:val="zh-TW"/>
        </w:rPr>
        <w:t>。</w:t>
      </w:r>
      <w:r>
        <w:rPr>
          <w:rFonts w:hint="eastAsia" w:ascii="方正仿宋_GBK" w:hAnsi="方正仿宋_GBK" w:eastAsia="方正仿宋_GBK" w:cs="方正仿宋_GBK"/>
          <w:kern w:val="0"/>
          <w:sz w:val="32"/>
          <w:szCs w:val="32"/>
          <w:lang w:val="zh-TW" w:eastAsia="zh-TW"/>
        </w:rPr>
        <w:t>通过网络</w:t>
      </w:r>
      <w:r>
        <w:rPr>
          <w:rFonts w:hint="eastAsia" w:ascii="方正仿宋_GBK" w:hAnsi="方正仿宋_GBK" w:eastAsia="方正仿宋_GBK" w:cs="方正仿宋_GBK"/>
          <w:kern w:val="0"/>
          <w:sz w:val="32"/>
          <w:szCs w:val="32"/>
          <w:lang w:val="zh-TW"/>
        </w:rPr>
        <w:t>评审，从所有申报项目中遴选出铜奖项目（不超过300个）</w:t>
      </w:r>
      <w:r>
        <w:rPr>
          <w:rFonts w:hint="eastAsia" w:ascii="方正仿宋_GBK" w:hAnsi="方正仿宋_GBK" w:eastAsia="方正仿宋_GBK" w:cs="方正仿宋_GBK"/>
          <w:kern w:val="0"/>
          <w:sz w:val="32"/>
          <w:szCs w:val="32"/>
          <w:lang w:val="zh-TW" w:eastAsia="zh-TW"/>
        </w:rPr>
        <w:t>，</w:t>
      </w:r>
      <w:r>
        <w:rPr>
          <w:rFonts w:hint="eastAsia" w:ascii="方正仿宋_GBK" w:hAnsi="方正仿宋_GBK" w:eastAsia="方正仿宋_GBK" w:cs="方正仿宋_GBK"/>
          <w:kern w:val="0"/>
          <w:sz w:val="32"/>
          <w:szCs w:val="32"/>
          <w:lang w:val="zh-TW"/>
        </w:rPr>
        <w:t>并在其中评选出</w:t>
      </w:r>
      <w:r>
        <w:rPr>
          <w:rFonts w:hint="eastAsia" w:ascii="方正仿宋_GBK" w:hAnsi="方正仿宋_GBK" w:eastAsia="方正仿宋_GBK" w:cs="方正仿宋_GBK"/>
          <w:kern w:val="0"/>
          <w:sz w:val="32"/>
          <w:szCs w:val="32"/>
        </w:rPr>
        <w:t>60</w:t>
      </w:r>
      <w:r>
        <w:rPr>
          <w:rFonts w:hint="eastAsia" w:ascii="方正仿宋_GBK" w:hAnsi="方正仿宋_GBK" w:eastAsia="方正仿宋_GBK" w:cs="方正仿宋_GBK"/>
          <w:kern w:val="0"/>
          <w:sz w:val="32"/>
          <w:szCs w:val="32"/>
          <w:lang w:val="zh-TW" w:eastAsia="zh-TW"/>
        </w:rPr>
        <w:t>个优胜项目参加现场总决赛。</w:t>
      </w:r>
      <w:r>
        <w:rPr>
          <w:rFonts w:hint="eastAsia" w:ascii="方正仿宋_GBK" w:hAnsi="方正仿宋_GBK" w:eastAsia="方正仿宋_GBK" w:cs="方正仿宋_GBK"/>
          <w:kern w:val="0"/>
          <w:sz w:val="32"/>
          <w:szCs w:val="32"/>
          <w:lang w:val="zh-TW"/>
        </w:rPr>
        <w:t>国内外双学籍类高校入选总决赛国际赛道项目总数不超过2个。现场总决</w:t>
      </w:r>
      <w:r>
        <w:rPr>
          <w:rFonts w:hint="eastAsia" w:ascii="方正仿宋_GBK" w:hAnsi="方正仿宋_GBK" w:eastAsia="方正仿宋_GBK" w:cs="方正仿宋_GBK"/>
          <w:kern w:val="0"/>
          <w:sz w:val="32"/>
          <w:szCs w:val="32"/>
          <w:lang w:val="zh-TW" w:eastAsia="zh-TW"/>
        </w:rPr>
        <w:t>赛设金奖15个，银奖4</w:t>
      </w:r>
      <w:r>
        <w:rPr>
          <w:rFonts w:hint="eastAsia" w:ascii="方正仿宋_GBK" w:hAnsi="方正仿宋_GBK" w:eastAsia="方正仿宋_GBK" w:cs="方正仿宋_GBK"/>
          <w:kern w:val="0"/>
          <w:sz w:val="32"/>
          <w:szCs w:val="32"/>
        </w:rPr>
        <w:t>5</w:t>
      </w:r>
      <w:r>
        <w:rPr>
          <w:rFonts w:hint="eastAsia" w:ascii="方正仿宋_GBK" w:hAnsi="方正仿宋_GBK" w:eastAsia="方正仿宋_GBK" w:cs="方正仿宋_GBK"/>
          <w:kern w:val="0"/>
          <w:sz w:val="32"/>
          <w:szCs w:val="32"/>
          <w:lang w:val="zh-TW" w:eastAsia="zh-TW"/>
        </w:rPr>
        <w:t>个</w:t>
      </w:r>
      <w:r>
        <w:rPr>
          <w:rFonts w:hint="eastAsia" w:ascii="方正仿宋_GBK" w:hAnsi="方正仿宋_GBK" w:eastAsia="方正仿宋_GBK" w:cs="方正仿宋_GBK"/>
          <w:kern w:val="0"/>
          <w:sz w:val="32"/>
          <w:szCs w:val="32"/>
          <w:lang w:val="zh-TW"/>
        </w:rPr>
        <w:t>，由大赛组委会</w:t>
      </w:r>
      <w:r>
        <w:rPr>
          <w:rFonts w:hint="eastAsia" w:ascii="方正仿宋_GBK" w:hAnsi="方正仿宋_GBK" w:eastAsia="方正仿宋_GBK" w:cs="方正仿宋_GBK"/>
          <w:kern w:val="0"/>
          <w:sz w:val="32"/>
          <w:szCs w:val="32"/>
          <w:lang w:val="zh-TW" w:eastAsia="zh-TW"/>
        </w:rPr>
        <w:t>颁发获奖证书，</w:t>
      </w:r>
      <w:r>
        <w:rPr>
          <w:rFonts w:hint="eastAsia" w:ascii="方正仿宋_GBK" w:hAnsi="方正仿宋_GBK" w:eastAsia="方正仿宋_GBK" w:cs="方正仿宋_GBK"/>
          <w:kern w:val="0"/>
          <w:sz w:val="32"/>
          <w:szCs w:val="32"/>
          <w:lang w:val="zh-TW"/>
        </w:rPr>
        <w:t>无参赛奖金</w:t>
      </w:r>
      <w:r>
        <w:rPr>
          <w:rFonts w:hint="eastAsia" w:ascii="方正仿宋_GBK" w:hAnsi="方正仿宋_GBK" w:eastAsia="方正仿宋_GBK" w:cs="方正仿宋_GBK"/>
          <w:kern w:val="0"/>
          <w:sz w:val="32"/>
          <w:szCs w:val="32"/>
          <w:lang w:val="zh-TW" w:eastAsia="zh-TW"/>
        </w:rPr>
        <w:t>。</w:t>
      </w:r>
    </w:p>
    <w:p>
      <w:pPr>
        <w:tabs>
          <w:tab w:val="left" w:pos="720"/>
        </w:tabs>
        <w:spacing w:line="500" w:lineRule="exact"/>
        <w:ind w:firstLine="640" w:firstLineChars="200"/>
        <w:rPr>
          <w:rFonts w:hint="eastAsia" w:ascii="方正仿宋_GBK" w:hAnsi="方正仿宋_GBK" w:eastAsia="方正仿宋_GBK" w:cs="方正仿宋_GBK"/>
          <w:kern w:val="0"/>
          <w:sz w:val="32"/>
          <w:szCs w:val="32"/>
          <w:lang w:val="zh-TW" w:eastAsia="zh-TW"/>
        </w:rPr>
      </w:pPr>
      <w:r>
        <w:rPr>
          <w:rFonts w:hint="eastAsia" w:ascii="方正仿宋_GBK" w:hAnsi="方正仿宋_GBK" w:eastAsia="方正仿宋_GBK" w:cs="方正仿宋_GBK"/>
          <w:kern w:val="0"/>
          <w:sz w:val="32"/>
          <w:szCs w:val="32"/>
          <w:lang w:val="zh-TW" w:eastAsia="zh-TW"/>
        </w:rPr>
        <w:t>命题组由大赛组委会征集选定的命题方提供参赛题目和评审标准，命题方和大赛组委会共同组织专家进行网络初审和现场终审。命题组设</w:t>
      </w:r>
      <w:r>
        <w:rPr>
          <w:rFonts w:hint="eastAsia" w:ascii="方正仿宋_GBK" w:hAnsi="方正仿宋_GBK" w:eastAsia="方正仿宋_GBK" w:cs="方正仿宋_GBK"/>
          <w:kern w:val="0"/>
          <w:sz w:val="32"/>
          <w:szCs w:val="32"/>
          <w:lang w:val="zh-TW"/>
        </w:rPr>
        <w:t>立比赛</w:t>
      </w:r>
      <w:r>
        <w:rPr>
          <w:rFonts w:hint="eastAsia" w:ascii="方正仿宋_GBK" w:hAnsi="方正仿宋_GBK" w:eastAsia="方正仿宋_GBK" w:cs="方正仿宋_GBK"/>
          <w:kern w:val="0"/>
          <w:sz w:val="32"/>
          <w:szCs w:val="32"/>
          <w:lang w:val="zh-TW" w:eastAsia="zh-TW"/>
        </w:rPr>
        <w:t>奖金，进入现场终审的团队数量和奖金数额由命题方确定，</w:t>
      </w:r>
      <w:r>
        <w:rPr>
          <w:rFonts w:hint="eastAsia" w:ascii="方正仿宋_GBK" w:hAnsi="方正仿宋_GBK" w:eastAsia="方正仿宋_GBK" w:cs="方正仿宋_GBK"/>
          <w:kern w:val="0"/>
          <w:sz w:val="32"/>
          <w:szCs w:val="32"/>
          <w:lang w:val="zh-TW"/>
        </w:rPr>
        <w:t>并</w:t>
      </w:r>
      <w:r>
        <w:rPr>
          <w:rFonts w:hint="eastAsia" w:ascii="方正仿宋_GBK" w:hAnsi="方正仿宋_GBK" w:eastAsia="方正仿宋_GBK" w:cs="方正仿宋_GBK"/>
          <w:kern w:val="0"/>
          <w:sz w:val="32"/>
          <w:szCs w:val="32"/>
          <w:lang w:val="zh-TW" w:eastAsia="zh-TW"/>
        </w:rPr>
        <w:t>与命题同时公布。命题将在</w:t>
      </w:r>
      <w:r>
        <w:rPr>
          <w:rFonts w:hint="eastAsia" w:ascii="方正仿宋_GBK" w:hAnsi="方正仿宋_GBK" w:eastAsia="方正仿宋_GBK" w:cs="方正仿宋_GBK"/>
          <w:sz w:val="32"/>
          <w:szCs w:val="32"/>
          <w:lang w:eastAsia="zh-TW"/>
        </w:rPr>
        <w:t>“</w:t>
      </w:r>
      <w:r>
        <w:rPr>
          <w:rFonts w:hint="eastAsia" w:ascii="方正仿宋_GBK" w:hAnsi="方正仿宋_GBK" w:eastAsia="方正仿宋_GBK" w:cs="方正仿宋_GBK"/>
          <w:sz w:val="32"/>
          <w:szCs w:val="32"/>
          <w:lang w:val="zh-TW" w:eastAsia="zh-TW"/>
        </w:rPr>
        <w:t>全国大学生创业服务网</w:t>
      </w:r>
      <w:r>
        <w:rPr>
          <w:rFonts w:hint="eastAsia" w:ascii="方正仿宋_GBK" w:hAnsi="方正仿宋_GBK" w:eastAsia="方正仿宋_GBK" w:cs="方正仿宋_GBK"/>
          <w:sz w:val="32"/>
          <w:szCs w:val="32"/>
          <w:lang w:eastAsia="zh-TW"/>
        </w:rPr>
        <w:t>”</w:t>
      </w:r>
      <w:r>
        <w:rPr>
          <w:rFonts w:hint="eastAsia" w:ascii="方正仿宋_GBK" w:hAnsi="方正仿宋_GBK" w:eastAsia="方正仿宋_GBK" w:cs="方正仿宋_GBK"/>
          <w:sz w:val="32"/>
          <w:szCs w:val="32"/>
          <w:lang w:val="zh-TW" w:eastAsia="zh-TW"/>
        </w:rPr>
        <w:t>（</w:t>
      </w:r>
      <w:r>
        <w:rPr>
          <w:rFonts w:hint="eastAsia" w:ascii="方正仿宋_GBK" w:hAnsi="方正仿宋_GBK" w:eastAsia="方正仿宋_GBK" w:cs="方正仿宋_GBK"/>
          <w:sz w:val="32"/>
          <w:szCs w:val="32"/>
          <w:lang w:eastAsia="zh-TW"/>
        </w:rPr>
        <w:t>cy.ncss.cn</w:t>
      </w:r>
      <w:r>
        <w:rPr>
          <w:rFonts w:hint="eastAsia" w:ascii="方正仿宋_GBK" w:hAnsi="方正仿宋_GBK" w:eastAsia="方正仿宋_GBK" w:cs="方正仿宋_GBK"/>
          <w:sz w:val="32"/>
          <w:szCs w:val="32"/>
          <w:lang w:val="zh-TW" w:eastAsia="zh-TW"/>
        </w:rPr>
        <w:t>）和全球青年创新领袖共同体促进会官网（</w:t>
      </w:r>
      <w:r>
        <w:rPr>
          <w:rFonts w:hint="eastAsia" w:ascii="方正仿宋_GBK" w:hAnsi="方正仿宋_GBK" w:eastAsia="方正仿宋_GBK" w:cs="方正仿宋_GBK"/>
          <w:sz w:val="32"/>
          <w:szCs w:val="32"/>
          <w:lang w:eastAsia="zh-TW"/>
        </w:rPr>
        <w:t>www.pilcchina.org</w:t>
      </w:r>
      <w:r>
        <w:rPr>
          <w:rFonts w:hint="eastAsia" w:ascii="方正仿宋_GBK" w:hAnsi="方正仿宋_GBK" w:eastAsia="方正仿宋_GBK" w:cs="方正仿宋_GBK"/>
          <w:kern w:val="0"/>
          <w:sz w:val="32"/>
          <w:szCs w:val="32"/>
          <w:lang w:val="zh-TW" w:eastAsia="zh-TW"/>
        </w:rPr>
        <w:t>）另行公布。</w:t>
      </w:r>
    </w:p>
    <w:p>
      <w:pPr>
        <w:pStyle w:val="5"/>
        <w:shd w:val="clear" w:color="auto" w:fill="FFFFFF"/>
        <w:spacing w:line="500" w:lineRule="exact"/>
        <w:ind w:firstLine="640" w:firstLineChars="200"/>
        <w:rPr>
          <w:rFonts w:hint="eastAsia" w:ascii="方正仿宋_GBK" w:hAnsi="方正仿宋_GBK" w:eastAsia="方正仿宋_GBK" w:cs="方正仿宋_GBK"/>
          <w:sz w:val="32"/>
          <w:szCs w:val="32"/>
          <w:lang w:val="zh-TW" w:eastAsia="zh-TW"/>
        </w:rPr>
      </w:pPr>
      <w:r>
        <w:rPr>
          <w:rFonts w:hint="eastAsia" w:ascii="方正仿宋_GBK" w:hAnsi="方正仿宋_GBK" w:eastAsia="方正仿宋_GBK" w:cs="方正仿宋_GBK"/>
          <w:sz w:val="32"/>
          <w:szCs w:val="32"/>
          <w:lang w:val="zh-TW" w:eastAsia="zh-TW"/>
        </w:rPr>
        <w:t>国际赛道设置组织、宣传奖</w:t>
      </w:r>
      <w:r>
        <w:rPr>
          <w:rFonts w:hint="eastAsia" w:ascii="方正仿宋_GBK" w:hAnsi="方正仿宋_GBK" w:eastAsia="方正仿宋_GBK" w:cs="方正仿宋_GBK"/>
          <w:sz w:val="32"/>
          <w:szCs w:val="32"/>
          <w:lang w:val="zh-TW"/>
        </w:rPr>
        <w:t>，</w:t>
      </w:r>
      <w:r>
        <w:rPr>
          <w:rFonts w:hint="eastAsia" w:ascii="方正仿宋_GBK" w:hAnsi="方正仿宋_GBK" w:eastAsia="方正仿宋_GBK" w:cs="方正仿宋_GBK"/>
          <w:sz w:val="32"/>
          <w:szCs w:val="32"/>
          <w:lang w:val="zh-TW" w:eastAsia="zh-TW"/>
        </w:rPr>
        <w:t>鼓励对参赛项目组织或宣传做出突出贡献的机构或个人</w:t>
      </w:r>
      <w:r>
        <w:rPr>
          <w:rFonts w:hint="eastAsia" w:ascii="方正仿宋_GBK" w:hAnsi="方正仿宋_GBK" w:eastAsia="方正仿宋_GBK" w:cs="方正仿宋_GBK"/>
          <w:sz w:val="32"/>
          <w:szCs w:val="32"/>
          <w:lang w:val="zh-TW"/>
        </w:rPr>
        <w:t>，颁发证书及奖牌。</w:t>
      </w:r>
    </w:p>
    <w:p>
      <w:pPr>
        <w:pStyle w:val="5"/>
        <w:shd w:val="clear" w:color="auto" w:fill="FFFFFF"/>
        <w:spacing w:line="500" w:lineRule="exact"/>
        <w:ind w:firstLine="643" w:firstLineChars="200"/>
        <w:rPr>
          <w:rFonts w:hint="eastAsia" w:ascii="方正仿宋_GBK" w:hAnsi="方正仿宋_GBK" w:eastAsia="方正仿宋_GBK" w:cs="方正仿宋_GBK"/>
          <w:b/>
          <w:bCs w:val="0"/>
          <w:sz w:val="32"/>
          <w:szCs w:val="32"/>
          <w:lang w:val="zh-TW" w:eastAsia="zh-TW"/>
        </w:rPr>
      </w:pPr>
      <w:r>
        <w:rPr>
          <w:rFonts w:hint="eastAsia" w:ascii="方正仿宋_GBK" w:hAnsi="方正仿宋_GBK" w:eastAsia="方正仿宋_GBK" w:cs="方正仿宋_GBK"/>
          <w:b/>
          <w:bCs w:val="0"/>
          <w:sz w:val="32"/>
          <w:szCs w:val="32"/>
          <w:lang w:val="zh-TW" w:eastAsia="zh-TW"/>
        </w:rPr>
        <w:t>五、参赛报名</w:t>
      </w:r>
    </w:p>
    <w:p>
      <w:pPr>
        <w:pStyle w:val="5"/>
        <w:shd w:val="clear" w:color="auto" w:fill="FFFFFF"/>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zh-TW" w:eastAsia="zh-TW"/>
        </w:rPr>
        <w:t>1.参赛团队可通过登录</w:t>
      </w:r>
      <w:r>
        <w:rPr>
          <w:rFonts w:hint="eastAsia" w:ascii="方正仿宋_GBK" w:hAnsi="方正仿宋_GBK" w:eastAsia="方正仿宋_GBK" w:cs="方正仿宋_GBK"/>
          <w:sz w:val="32"/>
          <w:szCs w:val="32"/>
          <w:lang w:eastAsia="zh-TW"/>
        </w:rPr>
        <w:t>“</w:t>
      </w:r>
      <w:r>
        <w:rPr>
          <w:rFonts w:hint="eastAsia" w:ascii="方正仿宋_GBK" w:hAnsi="方正仿宋_GBK" w:eastAsia="方正仿宋_GBK" w:cs="方正仿宋_GBK"/>
          <w:sz w:val="32"/>
          <w:szCs w:val="32"/>
          <w:lang w:val="zh-TW" w:eastAsia="zh-TW"/>
        </w:rPr>
        <w:t>全国大学生创业服务网</w:t>
      </w:r>
      <w:r>
        <w:rPr>
          <w:rFonts w:hint="eastAsia" w:ascii="方正仿宋_GBK" w:hAnsi="方正仿宋_GBK" w:eastAsia="方正仿宋_GBK" w:cs="方正仿宋_GBK"/>
          <w:sz w:val="32"/>
          <w:szCs w:val="32"/>
          <w:lang w:eastAsia="zh-TW"/>
        </w:rPr>
        <w:t>”</w:t>
      </w:r>
      <w:r>
        <w:rPr>
          <w:rFonts w:hint="eastAsia" w:ascii="方正仿宋_GBK" w:hAnsi="方正仿宋_GBK" w:eastAsia="方正仿宋_GBK" w:cs="方正仿宋_GBK"/>
          <w:sz w:val="32"/>
          <w:szCs w:val="32"/>
          <w:lang w:val="zh-TW" w:eastAsia="zh-TW"/>
        </w:rPr>
        <w:t>（</w:t>
      </w:r>
      <w:r>
        <w:rPr>
          <w:rFonts w:hint="eastAsia" w:ascii="方正仿宋_GBK" w:hAnsi="方正仿宋_GBK" w:eastAsia="方正仿宋_GBK" w:cs="方正仿宋_GBK"/>
          <w:sz w:val="32"/>
          <w:szCs w:val="32"/>
          <w:lang w:eastAsia="zh-TW"/>
        </w:rPr>
        <w:t>cy.ncss.cn</w:t>
      </w:r>
      <w:r>
        <w:rPr>
          <w:rFonts w:hint="eastAsia" w:ascii="方正仿宋_GBK" w:hAnsi="方正仿宋_GBK" w:eastAsia="方正仿宋_GBK" w:cs="方正仿宋_GBK"/>
          <w:sz w:val="32"/>
          <w:szCs w:val="32"/>
          <w:lang w:val="zh-TW" w:eastAsia="zh-TW"/>
        </w:rPr>
        <w:t>）或全球青年创新领袖共同体促进会官网（</w:t>
      </w:r>
      <w:r>
        <w:rPr>
          <w:rFonts w:hint="eastAsia" w:ascii="方正仿宋_GBK" w:hAnsi="方正仿宋_GBK" w:eastAsia="方正仿宋_GBK" w:cs="方正仿宋_GBK"/>
          <w:sz w:val="32"/>
          <w:szCs w:val="32"/>
          <w:lang w:eastAsia="zh-TW"/>
        </w:rPr>
        <w:t>www.pilcchina.org</w:t>
      </w:r>
      <w:r>
        <w:rPr>
          <w:rFonts w:hint="eastAsia" w:ascii="方正仿宋_GBK" w:hAnsi="方正仿宋_GBK" w:eastAsia="方正仿宋_GBK" w:cs="方正仿宋_GBK"/>
          <w:sz w:val="32"/>
          <w:szCs w:val="32"/>
          <w:lang w:val="zh-TW" w:eastAsia="zh-TW"/>
        </w:rPr>
        <w:t>）进行参赛注册。报名系统开放时间为北京时间</w:t>
      </w:r>
      <w:r>
        <w:rPr>
          <w:rFonts w:hint="eastAsia" w:ascii="方正仿宋_GBK" w:hAnsi="方正仿宋_GBK" w:eastAsia="方正仿宋_GBK" w:cs="方正仿宋_GBK"/>
          <w:sz w:val="32"/>
          <w:szCs w:val="32"/>
        </w:rPr>
        <w:t>2019</w:t>
      </w:r>
      <w:r>
        <w:rPr>
          <w:rFonts w:hint="eastAsia" w:ascii="方正仿宋_GBK" w:hAnsi="方正仿宋_GBK" w:eastAsia="方正仿宋_GBK" w:cs="方正仿宋_GBK"/>
          <w:sz w:val="32"/>
          <w:szCs w:val="32"/>
          <w:lang w:val="zh-TW" w:eastAsia="zh-TW"/>
        </w:rPr>
        <w:t>年</w:t>
      </w: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zh-TW" w:eastAsia="zh-TW"/>
        </w:rPr>
        <w:t>月</w:t>
      </w:r>
      <w:r>
        <w:rPr>
          <w:rFonts w:hint="eastAsia" w:ascii="方正仿宋_GBK" w:hAnsi="方正仿宋_GBK" w:eastAsia="方正仿宋_GBK" w:cs="方正仿宋_GBK"/>
          <w:sz w:val="32"/>
          <w:szCs w:val="32"/>
        </w:rPr>
        <w:t>15</w:t>
      </w:r>
      <w:r>
        <w:rPr>
          <w:rFonts w:hint="eastAsia" w:ascii="方正仿宋_GBK" w:hAnsi="方正仿宋_GBK" w:eastAsia="方正仿宋_GBK" w:cs="方正仿宋_GBK"/>
          <w:sz w:val="32"/>
          <w:szCs w:val="32"/>
          <w:lang w:val="zh-TW" w:eastAsia="zh-TW"/>
        </w:rPr>
        <w:t>日，截止时间为北京时间</w:t>
      </w:r>
      <w:r>
        <w:rPr>
          <w:rFonts w:hint="eastAsia" w:ascii="方正仿宋_GBK" w:hAnsi="方正仿宋_GBK" w:eastAsia="方正仿宋_GBK" w:cs="方正仿宋_GBK"/>
          <w:sz w:val="32"/>
          <w:szCs w:val="32"/>
        </w:rPr>
        <w:t>2019</w:t>
      </w:r>
      <w:r>
        <w:rPr>
          <w:rFonts w:hint="eastAsia" w:ascii="方正仿宋_GBK" w:hAnsi="方正仿宋_GBK" w:eastAsia="方正仿宋_GBK" w:cs="方正仿宋_GBK"/>
          <w:sz w:val="32"/>
          <w:szCs w:val="32"/>
          <w:lang w:val="zh-TW" w:eastAsia="zh-TW"/>
        </w:rPr>
        <w:t>年</w:t>
      </w: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lang w:val="zh-TW" w:eastAsia="zh-TW"/>
        </w:rPr>
        <w:t>月</w:t>
      </w:r>
      <w:r>
        <w:rPr>
          <w:rFonts w:hint="eastAsia" w:ascii="方正仿宋_GBK" w:hAnsi="方正仿宋_GBK" w:eastAsia="方正仿宋_GBK" w:cs="方正仿宋_GBK"/>
          <w:sz w:val="32"/>
          <w:szCs w:val="32"/>
        </w:rPr>
        <w:t>31</w:t>
      </w:r>
      <w:r>
        <w:rPr>
          <w:rFonts w:hint="eastAsia" w:ascii="方正仿宋_GBK" w:hAnsi="方正仿宋_GBK" w:eastAsia="方正仿宋_GBK" w:cs="方正仿宋_GBK"/>
          <w:sz w:val="32"/>
          <w:szCs w:val="32"/>
          <w:lang w:val="zh-TW" w:eastAsia="zh-TW"/>
        </w:rPr>
        <w:t>日。</w:t>
      </w:r>
    </w:p>
    <w:p>
      <w:pPr>
        <w:pStyle w:val="5"/>
        <w:shd w:val="clear" w:color="auto" w:fill="FFFFFF"/>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zh-TW"/>
        </w:rPr>
        <w:t>2.</w:t>
      </w:r>
      <w:r>
        <w:rPr>
          <w:rFonts w:hint="eastAsia" w:ascii="方正仿宋_GBK" w:hAnsi="方正仿宋_GBK" w:eastAsia="方正仿宋_GBK" w:cs="方正仿宋_GBK"/>
          <w:sz w:val="32"/>
          <w:szCs w:val="32"/>
          <w:lang w:val="zh-TW" w:eastAsia="zh-TW"/>
        </w:rPr>
        <w:t>所有参赛材料和现场答辩统一使用英语，必须提供项目说明</w:t>
      </w:r>
      <w:r>
        <w:rPr>
          <w:rFonts w:hint="eastAsia" w:ascii="方正仿宋_GBK" w:hAnsi="方正仿宋_GBK" w:eastAsia="方正仿宋_GBK" w:cs="方正仿宋_GBK"/>
          <w:sz w:val="32"/>
          <w:szCs w:val="32"/>
        </w:rPr>
        <w:t>PPT</w:t>
      </w:r>
      <w:r>
        <w:rPr>
          <w:rFonts w:hint="eastAsia" w:ascii="方正仿宋_GBK" w:hAnsi="方正仿宋_GBK" w:eastAsia="方正仿宋_GBK" w:cs="方正仿宋_GBK"/>
          <w:sz w:val="32"/>
          <w:szCs w:val="32"/>
          <w:lang w:val="zh-TW" w:eastAsia="zh-TW"/>
        </w:rPr>
        <w:t>，另外还可提交</w:t>
      </w:r>
      <w:r>
        <w:rPr>
          <w:rFonts w:hint="eastAsia" w:ascii="方正仿宋_GBK" w:hAnsi="方正仿宋_GBK" w:eastAsia="方正仿宋_GBK" w:cs="方正仿宋_GBK"/>
          <w:sz w:val="32"/>
          <w:szCs w:val="32"/>
        </w:rPr>
        <w:t>PDF</w:t>
      </w:r>
      <w:r>
        <w:rPr>
          <w:rFonts w:hint="eastAsia" w:ascii="方正仿宋_GBK" w:hAnsi="方正仿宋_GBK" w:eastAsia="方正仿宋_GBK" w:cs="方正仿宋_GBK"/>
          <w:sz w:val="32"/>
          <w:szCs w:val="32"/>
          <w:lang w:val="zh-TW" w:eastAsia="zh-TW"/>
        </w:rPr>
        <w:t>、</w:t>
      </w:r>
      <w:r>
        <w:rPr>
          <w:rFonts w:hint="eastAsia" w:ascii="方正仿宋_GBK" w:hAnsi="方正仿宋_GBK" w:eastAsia="方正仿宋_GBK" w:cs="方正仿宋_GBK"/>
          <w:sz w:val="32"/>
          <w:szCs w:val="32"/>
        </w:rPr>
        <w:t>Word</w:t>
      </w:r>
      <w:r>
        <w:rPr>
          <w:rFonts w:hint="eastAsia" w:ascii="方正仿宋_GBK" w:hAnsi="方正仿宋_GBK" w:eastAsia="方正仿宋_GBK" w:cs="方正仿宋_GBK"/>
          <w:sz w:val="32"/>
          <w:szCs w:val="32"/>
          <w:lang w:val="zh-TW" w:eastAsia="zh-TW"/>
        </w:rPr>
        <w:t>版的商业计划书或</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zh-TW" w:eastAsia="zh-TW"/>
        </w:rPr>
        <w:t>分钟视频作为辅助资料。</w:t>
      </w:r>
    </w:p>
    <w:p>
      <w:pPr>
        <w:pStyle w:val="5"/>
        <w:shd w:val="clear" w:color="auto" w:fill="FFFFFF"/>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zh-TW"/>
        </w:rPr>
        <w:t>3.</w:t>
      </w:r>
      <w:r>
        <w:rPr>
          <w:rFonts w:hint="eastAsia" w:ascii="方正仿宋_GBK" w:hAnsi="方正仿宋_GBK" w:eastAsia="方正仿宋_GBK" w:cs="方正仿宋_GBK"/>
          <w:sz w:val="32"/>
          <w:szCs w:val="32"/>
          <w:lang w:val="zh-TW" w:eastAsia="zh-TW"/>
        </w:rPr>
        <w:t>大赛组委会将为参加现场</w:t>
      </w:r>
      <w:r>
        <w:rPr>
          <w:rFonts w:hint="eastAsia" w:ascii="方正仿宋_GBK" w:hAnsi="方正仿宋_GBK" w:eastAsia="方正仿宋_GBK" w:cs="方正仿宋_GBK"/>
          <w:sz w:val="32"/>
          <w:szCs w:val="32"/>
          <w:lang w:val="zh-TW"/>
        </w:rPr>
        <w:t>总决</w:t>
      </w:r>
      <w:r>
        <w:rPr>
          <w:rFonts w:hint="eastAsia" w:ascii="方正仿宋_GBK" w:hAnsi="方正仿宋_GBK" w:eastAsia="方正仿宋_GBK" w:cs="方正仿宋_GBK"/>
          <w:sz w:val="32"/>
          <w:szCs w:val="32"/>
          <w:lang w:val="zh-TW" w:eastAsia="zh-TW"/>
        </w:rPr>
        <w:t>赛的团队提供</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zh-TW" w:eastAsia="zh-TW"/>
        </w:rPr>
        <w:t>至</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zh-TW" w:eastAsia="zh-TW"/>
        </w:rPr>
        <w:t>人的参赛国际旅费</w:t>
      </w:r>
      <w:r>
        <w:rPr>
          <w:rFonts w:hint="eastAsia" w:ascii="方正仿宋_GBK" w:hAnsi="方正仿宋_GBK" w:eastAsia="方正仿宋_GBK" w:cs="方正仿宋_GBK"/>
          <w:sz w:val="32"/>
          <w:szCs w:val="32"/>
          <w:lang w:val="zh-TW"/>
        </w:rPr>
        <w:t>（限经济舱）</w:t>
      </w:r>
      <w:r>
        <w:rPr>
          <w:rFonts w:hint="eastAsia" w:ascii="方正仿宋_GBK" w:hAnsi="方正仿宋_GBK" w:eastAsia="方正仿宋_GBK" w:cs="方正仿宋_GBK"/>
          <w:sz w:val="32"/>
          <w:szCs w:val="32"/>
          <w:lang w:val="zh-TW" w:eastAsia="zh-TW"/>
        </w:rPr>
        <w:t>和参赛期间本地食宿。</w:t>
      </w:r>
    </w:p>
    <w:p>
      <w:pPr>
        <w:pStyle w:val="5"/>
        <w:shd w:val="clear" w:color="auto" w:fill="FFFFFF"/>
        <w:spacing w:line="500" w:lineRule="exact"/>
        <w:ind w:firstLine="640" w:firstLineChars="200"/>
        <w:rPr>
          <w:rFonts w:hint="eastAsia" w:ascii="方正仿宋_GBK" w:hAnsi="方正仿宋_GBK" w:eastAsia="方正仿宋_GBK" w:cs="方正仿宋_GBK"/>
          <w:sz w:val="32"/>
          <w:szCs w:val="32"/>
          <w:lang w:val="zh-TW" w:eastAsia="zh-TW"/>
        </w:rPr>
      </w:pPr>
      <w:r>
        <w:rPr>
          <w:rFonts w:hint="eastAsia" w:ascii="方正仿宋_GBK" w:hAnsi="方正仿宋_GBK" w:eastAsia="方正仿宋_GBK" w:cs="方正仿宋_GBK"/>
          <w:sz w:val="32"/>
          <w:szCs w:val="32"/>
          <w:lang w:val="zh-TW"/>
        </w:rPr>
        <w:t>本次</w:t>
      </w:r>
      <w:r>
        <w:rPr>
          <w:rFonts w:hint="eastAsia" w:ascii="方正仿宋_GBK" w:hAnsi="方正仿宋_GBK" w:eastAsia="方正仿宋_GBK" w:cs="方正仿宋_GBK"/>
          <w:sz w:val="32"/>
          <w:szCs w:val="32"/>
          <w:lang w:val="zh-TW" w:eastAsia="zh-TW"/>
        </w:rPr>
        <w:t>大赛将于2019年3月正式启动，10月在杭州举行现场总决赛和颁奖仪式。</w:t>
      </w:r>
    </w:p>
    <w:p>
      <w:pPr>
        <w:pStyle w:val="5"/>
        <w:shd w:val="clear" w:color="auto" w:fill="FFFFFF"/>
        <w:spacing w:line="500" w:lineRule="exact"/>
        <w:ind w:firstLine="643" w:firstLineChars="200"/>
        <w:rPr>
          <w:rFonts w:hint="eastAsia" w:ascii="方正仿宋_GBK" w:hAnsi="方正仿宋_GBK" w:eastAsia="方正仿宋_GBK" w:cs="方正仿宋_GBK"/>
          <w:b/>
          <w:bCs w:val="0"/>
          <w:sz w:val="32"/>
          <w:szCs w:val="32"/>
          <w:lang w:val="zh-TW" w:eastAsia="zh-TW"/>
        </w:rPr>
      </w:pPr>
      <w:r>
        <w:rPr>
          <w:rFonts w:hint="eastAsia" w:ascii="方正仿宋_GBK" w:hAnsi="方正仿宋_GBK" w:eastAsia="方正仿宋_GBK" w:cs="方正仿宋_GBK"/>
          <w:b/>
          <w:bCs w:val="0"/>
          <w:sz w:val="32"/>
          <w:szCs w:val="32"/>
          <w:lang w:val="zh-TW" w:eastAsia="zh-TW"/>
        </w:rPr>
        <w:t>六、评审规则</w:t>
      </w:r>
    </w:p>
    <w:p>
      <w:pPr>
        <w:pStyle w:val="5"/>
        <w:shd w:val="clear" w:color="auto" w:fill="FFFFFF"/>
        <w:spacing w:line="500" w:lineRule="exact"/>
        <w:ind w:firstLine="640" w:firstLineChars="200"/>
        <w:rPr>
          <w:rFonts w:hint="eastAsia" w:ascii="方正仿宋_GBK" w:hAnsi="方正仿宋_GBK" w:eastAsia="方正仿宋_GBK" w:cs="方正仿宋_GBK"/>
          <w:sz w:val="32"/>
          <w:szCs w:val="32"/>
          <w:lang w:val="zh-TW" w:eastAsia="zh-TW"/>
        </w:rPr>
      </w:pPr>
      <w:r>
        <w:rPr>
          <w:rFonts w:hint="eastAsia" w:ascii="方正仿宋_GBK" w:hAnsi="方正仿宋_GBK" w:eastAsia="方正仿宋_GBK" w:cs="方正仿宋_GBK"/>
          <w:sz w:val="32"/>
          <w:szCs w:val="32"/>
          <w:lang w:val="zh-TW" w:eastAsia="zh-TW"/>
        </w:rPr>
        <w:t>评审规则和相关说明请登录“全国大学生创业服务网”（cy.ncss.cn）或全球青年创新领袖共同体促进会官网（www.pilcchina.org）查看具体内容。</w:t>
      </w:r>
    </w:p>
    <w:p>
      <w:pPr>
        <w:pStyle w:val="5"/>
        <w:shd w:val="clear" w:color="auto" w:fill="FFFFFF"/>
        <w:spacing w:line="500" w:lineRule="exact"/>
        <w:ind w:firstLine="643" w:firstLineChars="200"/>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七、其他</w:t>
      </w:r>
    </w:p>
    <w:p>
      <w:pPr>
        <w:pStyle w:val="5"/>
        <w:shd w:val="clear" w:color="auto" w:fill="FFFFFF"/>
        <w:spacing w:line="500" w:lineRule="exact"/>
        <w:ind w:firstLine="640" w:firstLineChars="200"/>
        <w:rPr>
          <w:rFonts w:hint="eastAsia" w:ascii="方正仿宋_GBK" w:hAnsi="方正仿宋_GBK" w:eastAsia="方正仿宋_GBK" w:cs="方正仿宋_GBK"/>
          <w:sz w:val="32"/>
          <w:szCs w:val="32"/>
          <w:lang w:val="zh-TW" w:eastAsia="zh-TW"/>
        </w:rPr>
      </w:pPr>
      <w:r>
        <w:rPr>
          <w:rFonts w:hint="eastAsia" w:ascii="方正仿宋_GBK" w:hAnsi="方正仿宋_GBK" w:eastAsia="方正仿宋_GBK" w:cs="方正仿宋_GBK"/>
          <w:sz w:val="32"/>
          <w:szCs w:val="32"/>
          <w:lang w:val="zh-TW" w:eastAsia="zh-TW"/>
        </w:rPr>
        <w:t>大赛设立组织委员会、专家委员会和纪律与监督委员会。国际赛道由全球青年创新领袖共同体促进会（</w:t>
      </w:r>
      <w:r>
        <w:rPr>
          <w:rFonts w:hint="eastAsia" w:ascii="方正仿宋_GBK" w:hAnsi="方正仿宋_GBK" w:eastAsia="方正仿宋_GBK" w:cs="方正仿宋_GBK"/>
          <w:sz w:val="32"/>
          <w:szCs w:val="32"/>
        </w:rPr>
        <w:t>PILC</w:t>
      </w:r>
      <w:r>
        <w:rPr>
          <w:rFonts w:hint="eastAsia" w:ascii="方正仿宋_GBK" w:hAnsi="方正仿宋_GBK" w:eastAsia="方正仿宋_GBK" w:cs="方正仿宋_GBK"/>
          <w:sz w:val="32"/>
          <w:szCs w:val="32"/>
          <w:lang w:val="zh-TW" w:eastAsia="zh-TW"/>
        </w:rPr>
        <w:t>）协办</w:t>
      </w:r>
      <w:r>
        <w:rPr>
          <w:rFonts w:hint="eastAsia" w:ascii="方正仿宋_GBK" w:hAnsi="方正仿宋_GBK" w:eastAsia="方正仿宋_GBK" w:cs="方正仿宋_GBK"/>
          <w:sz w:val="32"/>
          <w:szCs w:val="32"/>
          <w:lang w:val="zh-TW"/>
        </w:rPr>
        <w:t>，</w:t>
      </w:r>
      <w:r>
        <w:rPr>
          <w:rFonts w:hint="eastAsia" w:ascii="方正仿宋_GBK" w:hAnsi="方正仿宋_GBK" w:eastAsia="方正仿宋_GBK" w:cs="方正仿宋_GBK"/>
          <w:sz w:val="32"/>
          <w:szCs w:val="32"/>
          <w:lang w:val="zh-TW" w:eastAsia="zh-TW"/>
        </w:rPr>
        <w:t>腾讯公司等赞助</w:t>
      </w:r>
      <w:r>
        <w:rPr>
          <w:rFonts w:hint="eastAsia" w:ascii="方正仿宋_GBK" w:hAnsi="方正仿宋_GBK" w:eastAsia="方正仿宋_GBK" w:cs="方正仿宋_GBK"/>
          <w:sz w:val="32"/>
          <w:szCs w:val="32"/>
          <w:lang w:val="zh-TW"/>
        </w:rPr>
        <w:t>支持</w:t>
      </w:r>
      <w:r>
        <w:rPr>
          <w:rFonts w:hint="eastAsia" w:ascii="方正仿宋_GBK" w:hAnsi="方正仿宋_GBK" w:eastAsia="方正仿宋_GBK" w:cs="方正仿宋_GBK"/>
          <w:sz w:val="32"/>
          <w:szCs w:val="32"/>
          <w:lang w:val="zh-TW" w:eastAsia="zh-TW"/>
        </w:rPr>
        <w:t>，并面向全球招募合作伙伴。</w:t>
      </w:r>
    </w:p>
    <w:p>
      <w:pPr>
        <w:pStyle w:val="5"/>
        <w:shd w:val="clear" w:color="auto" w:fill="FFFFFF"/>
        <w:spacing w:line="500" w:lineRule="exact"/>
        <w:ind w:firstLine="640" w:firstLineChars="200"/>
        <w:rPr>
          <w:rFonts w:hint="eastAsia" w:ascii="方正仿宋_GBK" w:hAnsi="方正仿宋_GBK" w:eastAsia="方正仿宋_GBK" w:cs="方正仿宋_GBK"/>
          <w:sz w:val="32"/>
          <w:szCs w:val="32"/>
          <w:lang w:val="zh-TW" w:eastAsia="zh-TW"/>
        </w:rPr>
      </w:pPr>
      <w:r>
        <w:rPr>
          <w:rFonts w:hint="eastAsia" w:ascii="方正仿宋_GBK" w:hAnsi="方正仿宋_GBK" w:eastAsia="方正仿宋_GBK" w:cs="方正仿宋_GBK"/>
          <w:sz w:val="32"/>
          <w:szCs w:val="32"/>
          <w:lang w:val="zh-TW" w:eastAsia="zh-TW"/>
        </w:rPr>
        <w:t>本</w:t>
      </w:r>
      <w:r>
        <w:rPr>
          <w:rFonts w:hint="eastAsia" w:ascii="方正仿宋_GBK" w:hAnsi="方正仿宋_GBK" w:eastAsia="方正仿宋_GBK" w:cs="方正仿宋_GBK"/>
          <w:sz w:val="32"/>
          <w:szCs w:val="32"/>
          <w:lang w:val="zh-TW"/>
        </w:rPr>
        <w:t>附件</w:t>
      </w:r>
      <w:r>
        <w:rPr>
          <w:rFonts w:hint="eastAsia" w:ascii="方正仿宋_GBK" w:hAnsi="方正仿宋_GBK" w:eastAsia="方正仿宋_GBK" w:cs="方正仿宋_GBK"/>
          <w:sz w:val="32"/>
          <w:szCs w:val="32"/>
          <w:lang w:val="zh-TW" w:eastAsia="zh-TW"/>
        </w:rPr>
        <w:t>所涉及条款的最终解释权归中国“互联网+”大学生创新创业大赛组委会所有。</w:t>
      </w:r>
    </w:p>
    <w:p>
      <w:pPr>
        <w:pStyle w:val="5"/>
        <w:shd w:val="clear" w:color="auto" w:fill="FFFFFF"/>
        <w:spacing w:line="500" w:lineRule="exact"/>
        <w:ind w:firstLine="710" w:firstLineChars="221"/>
        <w:rPr>
          <w:rFonts w:hint="eastAsia" w:ascii="方正仿宋_GBK" w:hAnsi="方正仿宋_GBK" w:eastAsia="方正仿宋_GBK" w:cs="方正仿宋_GBK"/>
          <w:b/>
          <w:bCs w:val="0"/>
          <w:sz w:val="32"/>
          <w:szCs w:val="32"/>
          <w:lang w:val="zh-TW"/>
        </w:rPr>
      </w:pPr>
      <w:r>
        <w:rPr>
          <w:rFonts w:hint="eastAsia" w:ascii="方正仿宋_GBK" w:hAnsi="方正仿宋_GBK" w:eastAsia="方正仿宋_GBK" w:cs="方正仿宋_GBK"/>
          <w:b/>
          <w:bCs w:val="0"/>
          <w:sz w:val="32"/>
          <w:szCs w:val="32"/>
          <w:lang w:val="zh-TW"/>
        </w:rPr>
        <w:t>八、联系方式</w:t>
      </w:r>
    </w:p>
    <w:p>
      <w:pPr>
        <w:pStyle w:val="5"/>
        <w:shd w:val="clear" w:color="auto" w:fill="FFFFFF"/>
        <w:spacing w:line="500" w:lineRule="exact"/>
        <w:ind w:firstLine="715" w:firstLineChars="225"/>
        <w:rPr>
          <w:rFonts w:hint="eastAsia" w:ascii="方正仿宋_GBK" w:hAnsi="方正仿宋_GBK" w:eastAsia="方正仿宋_GBK" w:cs="方正仿宋_GBK"/>
          <w:bCs/>
          <w:sz w:val="32"/>
          <w:szCs w:val="32"/>
          <w:lang w:val="zh-TW" w:eastAsia="zh-TW"/>
        </w:rPr>
      </w:pPr>
      <w:r>
        <w:rPr>
          <w:rFonts w:hint="eastAsia" w:ascii="方正仿宋_GBK" w:hAnsi="方正仿宋_GBK" w:eastAsia="方正仿宋_GBK" w:cs="方正仿宋_GBK"/>
          <w:spacing w:val="1"/>
          <w:w w:val="99"/>
          <w:kern w:val="0"/>
          <w:sz w:val="32"/>
          <w:szCs w:val="32"/>
          <w:fitText w:val="5760" w:id="0"/>
          <w:lang w:val="zh-TW" w:eastAsia="zh-TW"/>
        </w:rPr>
        <w:t>全球青年创新领袖共同体促进会（</w:t>
      </w:r>
      <w:r>
        <w:rPr>
          <w:rFonts w:hint="eastAsia" w:ascii="方正仿宋_GBK" w:hAnsi="方正仿宋_GBK" w:eastAsia="方正仿宋_GBK" w:cs="方正仿宋_GBK"/>
          <w:spacing w:val="1"/>
          <w:w w:val="99"/>
          <w:kern w:val="0"/>
          <w:sz w:val="32"/>
          <w:szCs w:val="32"/>
          <w:fitText w:val="5760" w:id="0"/>
        </w:rPr>
        <w:t>PILC</w:t>
      </w:r>
      <w:r>
        <w:rPr>
          <w:rFonts w:hint="eastAsia" w:ascii="方正仿宋_GBK" w:hAnsi="方正仿宋_GBK" w:eastAsia="方正仿宋_GBK" w:cs="方正仿宋_GBK"/>
          <w:w w:val="99"/>
          <w:kern w:val="0"/>
          <w:sz w:val="32"/>
          <w:szCs w:val="32"/>
          <w:fitText w:val="5760" w:id="0"/>
          <w:lang w:val="zh-TW" w:eastAsia="zh-TW"/>
        </w:rPr>
        <w:t>）</w:t>
      </w:r>
      <w:r>
        <w:rPr>
          <w:rFonts w:hint="eastAsia" w:ascii="方正仿宋_GBK" w:hAnsi="方正仿宋_GBK" w:eastAsia="方正仿宋_GBK" w:cs="方正仿宋_GBK"/>
          <w:kern w:val="0"/>
          <w:sz w:val="32"/>
          <w:szCs w:val="32"/>
          <w:lang w:val="zh-TW"/>
        </w:rPr>
        <w:t xml:space="preserve"> </w:t>
      </w:r>
      <w:r>
        <w:rPr>
          <w:rFonts w:hint="eastAsia" w:ascii="方正仿宋_GBK" w:hAnsi="方正仿宋_GBK" w:eastAsia="方正仿宋_GBK" w:cs="方正仿宋_GBK"/>
          <w:spacing w:val="16"/>
          <w:kern w:val="0"/>
          <w:sz w:val="32"/>
          <w:szCs w:val="32"/>
          <w:lang w:val="zh-TW" w:eastAsia="zh-TW"/>
        </w:rPr>
        <w:t>黄徐</w:t>
      </w:r>
      <w:r>
        <w:rPr>
          <w:rFonts w:hint="eastAsia" w:ascii="方正仿宋_GBK" w:hAnsi="方正仿宋_GBK" w:eastAsia="方正仿宋_GBK" w:cs="方正仿宋_GBK"/>
          <w:spacing w:val="3"/>
          <w:kern w:val="0"/>
          <w:sz w:val="32"/>
          <w:szCs w:val="32"/>
          <w:lang w:val="zh-TW" w:eastAsia="zh-TW"/>
        </w:rPr>
        <w:t>颖</w:t>
      </w:r>
    </w:p>
    <w:p>
      <w:pPr>
        <w:spacing w:line="500" w:lineRule="exact"/>
        <w:ind w:firstLine="716" w:firstLineChars="200"/>
        <w:rPr>
          <w:rFonts w:hint="eastAsia" w:ascii="方正仿宋_GBK" w:hAnsi="方正仿宋_GBK" w:eastAsia="方正仿宋_GBK" w:cs="方正仿宋_GBK"/>
          <w:spacing w:val="2"/>
          <w:kern w:val="0"/>
          <w:sz w:val="32"/>
          <w:szCs w:val="32"/>
          <w:lang w:eastAsia="zh-TW"/>
        </w:rPr>
      </w:pPr>
      <w:r>
        <w:rPr>
          <w:rFonts w:hint="eastAsia" w:ascii="方正仿宋_GBK" w:hAnsi="方正仿宋_GBK" w:eastAsia="方正仿宋_GBK" w:cs="方正仿宋_GBK"/>
          <w:spacing w:val="19"/>
          <w:kern w:val="0"/>
          <w:sz w:val="32"/>
          <w:szCs w:val="32"/>
          <w:lang w:val="zh-TW" w:eastAsia="zh-TW"/>
        </w:rPr>
        <w:t>联系电话：</w:t>
      </w:r>
      <w:bookmarkStart w:id="0" w:name="OLE_LINK111"/>
      <w:r>
        <w:rPr>
          <w:rFonts w:hint="eastAsia" w:ascii="方正仿宋_GBK" w:hAnsi="方正仿宋_GBK" w:eastAsia="方正仿宋_GBK" w:cs="方正仿宋_GBK"/>
          <w:spacing w:val="19"/>
          <w:kern w:val="0"/>
          <w:sz w:val="32"/>
          <w:szCs w:val="32"/>
          <w:lang w:eastAsia="zh-TW"/>
        </w:rPr>
        <w:t>0086-1560074533</w:t>
      </w:r>
      <w:r>
        <w:rPr>
          <w:rFonts w:hint="eastAsia" w:ascii="方正仿宋_GBK" w:hAnsi="方正仿宋_GBK" w:eastAsia="方正仿宋_GBK" w:cs="方正仿宋_GBK"/>
          <w:spacing w:val="13"/>
          <w:kern w:val="0"/>
          <w:sz w:val="32"/>
          <w:szCs w:val="32"/>
          <w:lang w:eastAsia="zh-TW"/>
        </w:rPr>
        <w:t>3</w:t>
      </w:r>
      <w:bookmarkEnd w:id="0"/>
    </w:p>
    <w:p>
      <w:pPr>
        <w:spacing w:line="500" w:lineRule="exact"/>
        <w:ind w:firstLine="720" w:firstLineChars="200"/>
        <w:rPr>
          <w:rStyle w:val="10"/>
          <w:rFonts w:hint="eastAsia" w:ascii="方正仿宋_GBK" w:hAnsi="方正仿宋_GBK" w:eastAsia="方正仿宋_GBK" w:cs="方正仿宋_GBK"/>
          <w:spacing w:val="2"/>
          <w:kern w:val="0"/>
          <w:sz w:val="32"/>
          <w:szCs w:val="32"/>
          <w:lang w:eastAsia="zh-TW"/>
        </w:rPr>
      </w:pPr>
      <w:r>
        <w:rPr>
          <w:rFonts w:hint="eastAsia" w:ascii="方正仿宋_GBK" w:hAnsi="方正仿宋_GBK" w:eastAsia="方正仿宋_GBK" w:cs="方正仿宋_GBK"/>
          <w:spacing w:val="20"/>
          <w:kern w:val="0"/>
          <w:sz w:val="32"/>
          <w:szCs w:val="32"/>
          <w:lang w:val="zh-TW" w:eastAsia="zh-TW"/>
        </w:rPr>
        <w:t>电子邮箱：</w:t>
      </w:r>
      <w:r>
        <w:rPr>
          <w:rFonts w:hint="eastAsia" w:ascii="方正仿宋_GBK" w:hAnsi="方正仿宋_GBK" w:eastAsia="方正仿宋_GBK" w:cs="方正仿宋_GBK"/>
          <w:sz w:val="32"/>
          <w:szCs w:val="32"/>
        </w:rPr>
        <w:fldChar w:fldCharType="begin"/>
      </w:r>
      <w:r>
        <w:rPr>
          <w:rStyle w:val="9"/>
          <w:rFonts w:hint="eastAsia" w:ascii="方正仿宋_GBK" w:hAnsi="方正仿宋_GBK" w:eastAsia="方正仿宋_GBK" w:cs="方正仿宋_GBK"/>
          <w:sz w:val="32"/>
          <w:szCs w:val="32"/>
          <w:lang w:eastAsia="zh-TW"/>
        </w:rPr>
        <w:instrText xml:space="preserve"> HYPERLINK "mailto:info@pilcchina.org" </w:instrText>
      </w:r>
      <w:r>
        <w:rPr>
          <w:rFonts w:hint="eastAsia" w:ascii="方正仿宋_GBK" w:hAnsi="方正仿宋_GBK" w:eastAsia="方正仿宋_GBK" w:cs="方正仿宋_GBK"/>
          <w:sz w:val="32"/>
          <w:szCs w:val="32"/>
        </w:rPr>
        <w:fldChar w:fldCharType="separate"/>
      </w:r>
      <w:r>
        <w:rPr>
          <w:rStyle w:val="9"/>
          <w:rFonts w:hint="eastAsia" w:ascii="方正仿宋_GBK" w:hAnsi="方正仿宋_GBK" w:eastAsia="方正仿宋_GBK" w:cs="方正仿宋_GBK"/>
          <w:sz w:val="32"/>
          <w:szCs w:val="32"/>
          <w:lang w:eastAsia="zh-TW"/>
        </w:rPr>
        <w:t>info@pilcchina.or</w:t>
      </w:r>
      <w:r>
        <w:rPr>
          <w:rStyle w:val="10"/>
          <w:rFonts w:hint="eastAsia" w:ascii="方正仿宋_GBK" w:hAnsi="方正仿宋_GBK" w:eastAsia="方正仿宋_GBK" w:cs="方正仿宋_GBK"/>
          <w:spacing w:val="-15"/>
          <w:kern w:val="0"/>
          <w:sz w:val="32"/>
          <w:szCs w:val="32"/>
          <w:lang w:eastAsia="zh-TW"/>
        </w:rPr>
        <w:t>g</w:t>
      </w:r>
      <w:r>
        <w:rPr>
          <w:rFonts w:hint="eastAsia" w:ascii="方正仿宋_GBK" w:hAnsi="方正仿宋_GBK" w:eastAsia="方正仿宋_GBK" w:cs="方正仿宋_GBK"/>
          <w:spacing w:val="-15"/>
          <w:kern w:val="0"/>
          <w:sz w:val="32"/>
          <w:szCs w:val="32"/>
        </w:rPr>
        <w:fldChar w:fldCharType="end"/>
      </w:r>
    </w:p>
    <w:p>
      <w:pPr>
        <w:spacing w:line="500" w:lineRule="exact"/>
        <w:ind w:firstLine="712" w:firstLineChars="200"/>
        <w:rPr>
          <w:rStyle w:val="10"/>
          <w:rFonts w:hint="eastAsia" w:ascii="方正仿宋_GBK" w:hAnsi="方正仿宋_GBK" w:eastAsia="方正仿宋_GBK" w:cs="方正仿宋_GBK"/>
          <w:spacing w:val="2"/>
          <w:kern w:val="0"/>
          <w:sz w:val="32"/>
          <w:szCs w:val="32"/>
        </w:rPr>
      </w:pPr>
      <w:r>
        <w:rPr>
          <w:rStyle w:val="10"/>
          <w:rFonts w:hint="eastAsia" w:ascii="方正仿宋_GBK" w:hAnsi="方正仿宋_GBK" w:eastAsia="方正仿宋_GBK" w:cs="方正仿宋_GBK"/>
          <w:spacing w:val="18"/>
          <w:kern w:val="0"/>
          <w:sz w:val="32"/>
          <w:szCs w:val="32"/>
          <w:lang w:val="zh-TW" w:eastAsia="zh-TW"/>
        </w:rPr>
        <w:t>地址：</w:t>
      </w:r>
      <w:r>
        <w:rPr>
          <w:rStyle w:val="10"/>
          <w:rFonts w:hint="eastAsia" w:ascii="方正仿宋_GBK" w:hAnsi="方正仿宋_GBK" w:eastAsia="方正仿宋_GBK" w:cs="方正仿宋_GBK"/>
          <w:w w:val="98"/>
          <w:kern w:val="0"/>
          <w:sz w:val="32"/>
          <w:szCs w:val="32"/>
          <w:fitText w:val="6400" w:id="1"/>
          <w:lang w:val="zh-TW" w:eastAsia="zh-TW"/>
        </w:rPr>
        <w:t>北京市海淀区清华科技园科技大厦</w:t>
      </w:r>
      <w:r>
        <w:rPr>
          <w:rStyle w:val="10"/>
          <w:rFonts w:hint="eastAsia" w:ascii="方正仿宋_GBK" w:hAnsi="方正仿宋_GBK" w:eastAsia="方正仿宋_GBK" w:cs="方正仿宋_GBK"/>
          <w:w w:val="98"/>
          <w:kern w:val="0"/>
          <w:sz w:val="32"/>
          <w:szCs w:val="32"/>
          <w:fitText w:val="6400" w:id="1"/>
        </w:rPr>
        <w:t>A</w:t>
      </w:r>
      <w:r>
        <w:rPr>
          <w:rStyle w:val="10"/>
          <w:rFonts w:hint="eastAsia" w:ascii="方正仿宋_GBK" w:hAnsi="方正仿宋_GBK" w:eastAsia="方正仿宋_GBK" w:cs="方正仿宋_GBK"/>
          <w:w w:val="98"/>
          <w:kern w:val="0"/>
          <w:sz w:val="32"/>
          <w:szCs w:val="32"/>
          <w:fitText w:val="6400" w:id="1"/>
          <w:lang w:val="zh-TW" w:eastAsia="zh-TW"/>
        </w:rPr>
        <w:t>座</w:t>
      </w:r>
      <w:r>
        <w:rPr>
          <w:rStyle w:val="10"/>
          <w:rFonts w:hint="eastAsia" w:ascii="方正仿宋_GBK" w:hAnsi="方正仿宋_GBK" w:eastAsia="方正仿宋_GBK" w:cs="方正仿宋_GBK"/>
          <w:w w:val="98"/>
          <w:kern w:val="0"/>
          <w:sz w:val="32"/>
          <w:szCs w:val="32"/>
          <w:fitText w:val="6400" w:id="1"/>
        </w:rPr>
        <w:t>705</w:t>
      </w:r>
      <w:r>
        <w:rPr>
          <w:rStyle w:val="10"/>
          <w:rFonts w:hint="eastAsia" w:ascii="方正仿宋_GBK" w:hAnsi="方正仿宋_GBK" w:eastAsia="方正仿宋_GBK" w:cs="方正仿宋_GBK"/>
          <w:spacing w:val="39"/>
          <w:w w:val="98"/>
          <w:kern w:val="0"/>
          <w:sz w:val="32"/>
          <w:szCs w:val="32"/>
          <w:fitText w:val="6400" w:id="1"/>
          <w:lang w:val="zh-TW" w:eastAsia="zh-TW"/>
        </w:rPr>
        <w:t>室</w:t>
      </w:r>
    </w:p>
    <w:p>
      <w:pPr>
        <w:spacing w:line="500" w:lineRule="exact"/>
        <w:ind w:firstLine="720" w:firstLineChars="200"/>
        <w:rPr>
          <w:rStyle w:val="10"/>
          <w:rFonts w:hint="eastAsia" w:ascii="方正仿宋_GBK" w:hAnsi="方正仿宋_GBK" w:eastAsia="方正仿宋_GBK" w:cs="方正仿宋_GBK"/>
          <w:spacing w:val="2"/>
          <w:kern w:val="0"/>
          <w:sz w:val="32"/>
          <w:szCs w:val="32"/>
        </w:rPr>
      </w:pPr>
      <w:r>
        <w:rPr>
          <w:rStyle w:val="10"/>
          <w:rFonts w:hint="eastAsia" w:ascii="方正仿宋_GBK" w:hAnsi="方正仿宋_GBK" w:eastAsia="方正仿宋_GBK" w:cs="方正仿宋_GBK"/>
          <w:spacing w:val="20"/>
          <w:kern w:val="0"/>
          <w:sz w:val="32"/>
          <w:szCs w:val="32"/>
          <w:lang w:val="zh-TW" w:eastAsia="zh-TW"/>
        </w:rPr>
        <w:t>邮编：</w:t>
      </w:r>
      <w:r>
        <w:rPr>
          <w:rStyle w:val="9"/>
          <w:rFonts w:hint="eastAsia" w:ascii="方正仿宋_GBK" w:hAnsi="方正仿宋_GBK" w:eastAsia="方正仿宋_GBK" w:cs="方正仿宋_GBK"/>
          <w:sz w:val="32"/>
          <w:szCs w:val="32"/>
        </w:rPr>
        <w:t>10008</w:t>
      </w:r>
      <w:r>
        <w:rPr>
          <w:rStyle w:val="10"/>
          <w:rFonts w:hint="eastAsia" w:ascii="方正仿宋_GBK" w:hAnsi="方正仿宋_GBK" w:eastAsia="方正仿宋_GBK" w:cs="方正仿宋_GBK"/>
          <w:spacing w:val="5"/>
          <w:kern w:val="0"/>
          <w:sz w:val="32"/>
          <w:szCs w:val="32"/>
        </w:rPr>
        <w:t>0</w:t>
      </w:r>
    </w:p>
    <w:p>
      <w:pPr>
        <w:spacing w:line="500" w:lineRule="exact"/>
        <w:ind w:firstLine="706" w:firstLineChars="228"/>
        <w:rPr>
          <w:rStyle w:val="10"/>
          <w:rFonts w:hint="eastAsia" w:ascii="方正仿宋_GBK" w:hAnsi="方正仿宋_GBK" w:eastAsia="方正仿宋_GBK" w:cs="方正仿宋_GBK"/>
          <w:spacing w:val="2"/>
          <w:kern w:val="0"/>
          <w:sz w:val="32"/>
          <w:szCs w:val="32"/>
        </w:rPr>
      </w:pPr>
      <w:r>
        <w:rPr>
          <w:rStyle w:val="10"/>
          <w:rFonts w:hint="eastAsia" w:ascii="方正仿宋_GBK" w:hAnsi="方正仿宋_GBK" w:eastAsia="方正仿宋_GBK" w:cs="方正仿宋_GBK"/>
          <w:w w:val="97"/>
          <w:kern w:val="0"/>
          <w:sz w:val="32"/>
          <w:szCs w:val="32"/>
          <w:fitText w:val="5920" w:id="2"/>
          <w:lang w:val="zh-TW" w:eastAsia="zh-TW"/>
        </w:rPr>
        <w:t>全国高等学校学生信息咨询与就业指导中</w:t>
      </w:r>
      <w:r>
        <w:rPr>
          <w:rStyle w:val="10"/>
          <w:rFonts w:hint="eastAsia" w:ascii="方正仿宋_GBK" w:hAnsi="方正仿宋_GBK" w:eastAsia="方正仿宋_GBK" w:cs="方正仿宋_GBK"/>
          <w:spacing w:val="15"/>
          <w:w w:val="97"/>
          <w:kern w:val="0"/>
          <w:sz w:val="32"/>
          <w:szCs w:val="32"/>
          <w:fitText w:val="5920" w:id="2"/>
          <w:lang w:val="zh-TW" w:eastAsia="zh-TW"/>
        </w:rPr>
        <w:t>心</w:t>
      </w:r>
      <w:r>
        <w:rPr>
          <w:rStyle w:val="10"/>
          <w:rFonts w:hint="eastAsia" w:ascii="方正仿宋_GBK" w:hAnsi="方正仿宋_GBK" w:eastAsia="方正仿宋_GBK" w:cs="方正仿宋_GBK"/>
          <w:spacing w:val="19"/>
          <w:kern w:val="0"/>
          <w:sz w:val="32"/>
          <w:szCs w:val="32"/>
        </w:rPr>
        <w:t xml:space="preserve"> </w:t>
      </w:r>
      <w:r>
        <w:rPr>
          <w:rStyle w:val="10"/>
          <w:rFonts w:hint="eastAsia" w:ascii="方正仿宋_GBK" w:hAnsi="方正仿宋_GBK" w:eastAsia="方正仿宋_GBK" w:cs="方正仿宋_GBK"/>
          <w:spacing w:val="19"/>
          <w:kern w:val="0"/>
          <w:sz w:val="32"/>
          <w:szCs w:val="32"/>
          <w:lang w:val="zh-TW" w:eastAsia="zh-TW"/>
        </w:rPr>
        <w:t>石锦</w:t>
      </w:r>
      <w:r>
        <w:rPr>
          <w:rStyle w:val="10"/>
          <w:rFonts w:hint="eastAsia" w:ascii="方正仿宋_GBK" w:hAnsi="方正仿宋_GBK" w:eastAsia="方正仿宋_GBK" w:cs="方正仿宋_GBK"/>
          <w:spacing w:val="2"/>
          <w:kern w:val="0"/>
          <w:sz w:val="32"/>
          <w:szCs w:val="32"/>
          <w:lang w:val="zh-TW" w:eastAsia="zh-TW"/>
        </w:rPr>
        <w:t>澎</w:t>
      </w:r>
    </w:p>
    <w:p>
      <w:pPr>
        <w:spacing w:line="500" w:lineRule="exact"/>
        <w:ind w:firstLine="716" w:firstLineChars="200"/>
        <w:rPr>
          <w:rStyle w:val="10"/>
          <w:rFonts w:hint="eastAsia" w:ascii="方正仿宋_GBK" w:hAnsi="方正仿宋_GBK" w:eastAsia="方正仿宋_GBK" w:cs="方正仿宋_GBK"/>
          <w:spacing w:val="2"/>
          <w:kern w:val="0"/>
          <w:sz w:val="32"/>
          <w:szCs w:val="32"/>
        </w:rPr>
      </w:pPr>
      <w:r>
        <w:rPr>
          <w:rStyle w:val="10"/>
          <w:rFonts w:hint="eastAsia" w:ascii="方正仿宋_GBK" w:hAnsi="方正仿宋_GBK" w:eastAsia="方正仿宋_GBK" w:cs="方正仿宋_GBK"/>
          <w:spacing w:val="19"/>
          <w:kern w:val="0"/>
          <w:sz w:val="32"/>
          <w:szCs w:val="32"/>
          <w:lang w:val="zh-TW" w:eastAsia="zh-TW"/>
        </w:rPr>
        <w:t>联系电话：</w:t>
      </w:r>
      <w:bookmarkStart w:id="1" w:name="OLE_LINK112"/>
      <w:r>
        <w:rPr>
          <w:rStyle w:val="10"/>
          <w:rFonts w:hint="eastAsia" w:ascii="方正仿宋_GBK" w:hAnsi="方正仿宋_GBK" w:eastAsia="方正仿宋_GBK" w:cs="方正仿宋_GBK"/>
          <w:spacing w:val="19"/>
          <w:kern w:val="0"/>
          <w:sz w:val="32"/>
          <w:szCs w:val="32"/>
        </w:rPr>
        <w:t>0086-1836880623</w:t>
      </w:r>
      <w:r>
        <w:rPr>
          <w:rStyle w:val="10"/>
          <w:rFonts w:hint="eastAsia" w:ascii="方正仿宋_GBK" w:hAnsi="方正仿宋_GBK" w:eastAsia="方正仿宋_GBK" w:cs="方正仿宋_GBK"/>
          <w:spacing w:val="13"/>
          <w:kern w:val="0"/>
          <w:sz w:val="32"/>
          <w:szCs w:val="32"/>
        </w:rPr>
        <w:t>1</w:t>
      </w:r>
      <w:bookmarkEnd w:id="1"/>
    </w:p>
    <w:p>
      <w:pPr>
        <w:spacing w:line="500" w:lineRule="exact"/>
        <w:ind w:firstLine="716" w:firstLineChars="200"/>
        <w:rPr>
          <w:rStyle w:val="10"/>
          <w:rFonts w:hint="eastAsia" w:ascii="方正仿宋_GBK" w:hAnsi="方正仿宋_GBK" w:eastAsia="方正仿宋_GBK" w:cs="方正仿宋_GBK"/>
          <w:spacing w:val="2"/>
          <w:kern w:val="0"/>
          <w:sz w:val="32"/>
          <w:szCs w:val="32"/>
        </w:rPr>
      </w:pPr>
      <w:r>
        <w:rPr>
          <w:rStyle w:val="10"/>
          <w:rFonts w:hint="eastAsia" w:ascii="方正仿宋_GBK" w:hAnsi="方正仿宋_GBK" w:eastAsia="方正仿宋_GBK" w:cs="方正仿宋_GBK"/>
          <w:spacing w:val="19"/>
          <w:kern w:val="0"/>
          <w:sz w:val="32"/>
          <w:szCs w:val="32"/>
          <w:lang w:val="zh-TW" w:eastAsia="zh-TW"/>
        </w:rPr>
        <w:t>电子邮箱：</w:t>
      </w:r>
      <w:bookmarkStart w:id="2" w:name="OLE_LINK113"/>
      <w:r>
        <w:rPr>
          <w:rStyle w:val="10"/>
          <w:rFonts w:hint="eastAsia" w:ascii="方正仿宋_GBK" w:hAnsi="方正仿宋_GBK" w:eastAsia="方正仿宋_GBK" w:cs="方正仿宋_GBK"/>
          <w:spacing w:val="19"/>
          <w:kern w:val="0"/>
          <w:sz w:val="32"/>
          <w:szCs w:val="32"/>
        </w:rPr>
        <w:t>shijinpeng@moe.edu.c</w:t>
      </w:r>
      <w:r>
        <w:rPr>
          <w:rStyle w:val="10"/>
          <w:rFonts w:hint="eastAsia" w:ascii="方正仿宋_GBK" w:hAnsi="方正仿宋_GBK" w:eastAsia="方正仿宋_GBK" w:cs="方正仿宋_GBK"/>
          <w:spacing w:val="11"/>
          <w:kern w:val="0"/>
          <w:sz w:val="32"/>
          <w:szCs w:val="32"/>
        </w:rPr>
        <w:t>n</w:t>
      </w:r>
      <w:bookmarkEnd w:id="2"/>
    </w:p>
    <w:p>
      <w:pPr>
        <w:spacing w:line="500" w:lineRule="exact"/>
        <w:ind w:firstLine="712" w:firstLineChars="200"/>
        <w:rPr>
          <w:rStyle w:val="10"/>
          <w:rFonts w:hint="eastAsia" w:ascii="方正仿宋_GBK" w:hAnsi="方正仿宋_GBK" w:eastAsia="方正仿宋_GBK" w:cs="方正仿宋_GBK"/>
          <w:spacing w:val="2"/>
          <w:kern w:val="0"/>
          <w:sz w:val="32"/>
          <w:szCs w:val="32"/>
        </w:rPr>
      </w:pPr>
      <w:r>
        <w:rPr>
          <w:rStyle w:val="10"/>
          <w:rFonts w:hint="eastAsia" w:ascii="方正仿宋_GBK" w:hAnsi="方正仿宋_GBK" w:eastAsia="方正仿宋_GBK" w:cs="方正仿宋_GBK"/>
          <w:spacing w:val="18"/>
          <w:kern w:val="0"/>
          <w:sz w:val="32"/>
          <w:szCs w:val="32"/>
          <w:lang w:val="zh-TW" w:eastAsia="zh-TW"/>
        </w:rPr>
        <w:t>地址：</w:t>
      </w:r>
      <w:r>
        <w:rPr>
          <w:rStyle w:val="10"/>
          <w:rFonts w:hint="eastAsia" w:ascii="方正仿宋_GBK" w:hAnsi="方正仿宋_GBK" w:eastAsia="方正仿宋_GBK" w:cs="方正仿宋_GBK"/>
          <w:w w:val="90"/>
          <w:kern w:val="0"/>
          <w:sz w:val="32"/>
          <w:szCs w:val="32"/>
          <w:fitText w:val="6210" w:id="3"/>
          <w:lang w:val="zh-TW" w:eastAsia="zh-TW"/>
        </w:rPr>
        <w:t>北京市海淀区北三环西路甲18号大钟寺中坤广</w:t>
      </w:r>
      <w:r>
        <w:rPr>
          <w:rStyle w:val="10"/>
          <w:rFonts w:hint="eastAsia" w:ascii="方正仿宋_GBK" w:hAnsi="方正仿宋_GBK" w:eastAsia="方正仿宋_GBK" w:cs="方正仿宋_GBK"/>
          <w:spacing w:val="14"/>
          <w:w w:val="90"/>
          <w:kern w:val="0"/>
          <w:sz w:val="32"/>
          <w:szCs w:val="32"/>
          <w:fitText w:val="6210" w:id="3"/>
          <w:lang w:val="zh-TW" w:eastAsia="zh-TW"/>
        </w:rPr>
        <w:t>场</w:t>
      </w:r>
    </w:p>
    <w:p>
      <w:pPr>
        <w:spacing w:line="500" w:lineRule="exact"/>
        <w:ind w:firstLine="720" w:firstLineChars="200"/>
        <w:rPr>
          <w:rStyle w:val="10"/>
          <w:rFonts w:hint="eastAsia" w:ascii="方正仿宋_GBK" w:hAnsi="方正仿宋_GBK" w:eastAsia="方正仿宋_GBK" w:cs="方正仿宋_GBK"/>
          <w:spacing w:val="5"/>
          <w:kern w:val="0"/>
          <w:sz w:val="32"/>
          <w:szCs w:val="32"/>
        </w:rPr>
      </w:pPr>
      <w:r>
        <w:rPr>
          <w:rStyle w:val="10"/>
          <w:rFonts w:hint="eastAsia" w:ascii="方正仿宋_GBK" w:hAnsi="方正仿宋_GBK" w:eastAsia="方正仿宋_GBK" w:cs="方正仿宋_GBK"/>
          <w:spacing w:val="20"/>
          <w:kern w:val="0"/>
          <w:sz w:val="32"/>
          <w:szCs w:val="32"/>
          <w:lang w:val="zh-TW" w:eastAsia="zh-TW"/>
        </w:rPr>
        <w:t>邮编：</w:t>
      </w:r>
      <w:r>
        <w:rPr>
          <w:rStyle w:val="9"/>
          <w:rFonts w:hint="eastAsia" w:ascii="方正仿宋_GBK" w:hAnsi="方正仿宋_GBK" w:eastAsia="方正仿宋_GBK" w:cs="方正仿宋_GBK"/>
          <w:sz w:val="32"/>
          <w:szCs w:val="32"/>
        </w:rPr>
        <w:t>10009</w:t>
      </w:r>
      <w:r>
        <w:rPr>
          <w:rStyle w:val="10"/>
          <w:rFonts w:hint="eastAsia" w:ascii="方正仿宋_GBK" w:hAnsi="方正仿宋_GBK" w:eastAsia="方正仿宋_GBK" w:cs="方正仿宋_GBK"/>
          <w:spacing w:val="5"/>
          <w:kern w:val="0"/>
          <w:sz w:val="32"/>
          <w:szCs w:val="32"/>
        </w:rPr>
        <w:t>8</w:t>
      </w:r>
    </w:p>
    <w:p>
      <w:pPr>
        <w:spacing w:line="500" w:lineRule="exact"/>
        <w:ind w:firstLine="712" w:firstLineChars="200"/>
        <w:rPr>
          <w:rStyle w:val="10"/>
          <w:rFonts w:hint="eastAsia" w:ascii="方正仿宋_GBK" w:hAnsi="方正仿宋_GBK" w:eastAsia="方正仿宋_GBK" w:cs="方正仿宋_GBK"/>
          <w:spacing w:val="2"/>
          <w:kern w:val="0"/>
          <w:sz w:val="32"/>
          <w:szCs w:val="32"/>
        </w:rPr>
      </w:pPr>
      <w:r>
        <w:rPr>
          <w:rStyle w:val="10"/>
          <w:rFonts w:hint="eastAsia" w:ascii="方正仿宋_GBK" w:hAnsi="方正仿宋_GBK" w:eastAsia="方正仿宋_GBK" w:cs="方正仿宋_GBK"/>
          <w:spacing w:val="18"/>
          <w:kern w:val="0"/>
          <w:sz w:val="32"/>
          <w:szCs w:val="32"/>
          <w:lang w:val="zh-TW" w:eastAsia="zh-TW"/>
        </w:rPr>
        <w:t xml:space="preserve">浙江大学国际合作与交流处 </w:t>
      </w:r>
      <w:r>
        <w:rPr>
          <w:rStyle w:val="10"/>
          <w:rFonts w:hint="eastAsia" w:ascii="方正仿宋_GBK" w:hAnsi="方正仿宋_GBK" w:eastAsia="方正仿宋_GBK" w:cs="方正仿宋_GBK"/>
          <w:spacing w:val="8"/>
          <w:kern w:val="0"/>
          <w:sz w:val="32"/>
          <w:szCs w:val="32"/>
        </w:rPr>
        <w:t xml:space="preserve"> 徐莹</w:t>
      </w:r>
    </w:p>
    <w:p>
      <w:pPr>
        <w:spacing w:line="500" w:lineRule="exact"/>
        <w:ind w:firstLine="736" w:firstLineChars="200"/>
        <w:rPr>
          <w:rStyle w:val="10"/>
          <w:rFonts w:hint="eastAsia" w:ascii="方正仿宋_GBK" w:hAnsi="方正仿宋_GBK" w:eastAsia="方正仿宋_GBK" w:cs="方正仿宋_GBK"/>
          <w:spacing w:val="2"/>
          <w:kern w:val="0"/>
          <w:sz w:val="32"/>
          <w:szCs w:val="32"/>
          <w:lang w:val="zh-TW" w:eastAsia="zh-TW"/>
        </w:rPr>
      </w:pPr>
      <w:r>
        <w:rPr>
          <w:rStyle w:val="10"/>
          <w:rFonts w:hint="eastAsia" w:ascii="方正仿宋_GBK" w:hAnsi="方正仿宋_GBK" w:eastAsia="方正仿宋_GBK" w:cs="方正仿宋_GBK"/>
          <w:spacing w:val="24"/>
          <w:kern w:val="0"/>
          <w:sz w:val="32"/>
          <w:szCs w:val="32"/>
          <w:lang w:val="zh-TW" w:eastAsia="zh-TW"/>
        </w:rPr>
        <w:t>联系电话</w:t>
      </w:r>
      <w:r>
        <w:rPr>
          <w:rStyle w:val="10"/>
          <w:rFonts w:hint="eastAsia" w:ascii="方正仿宋_GBK" w:hAnsi="方正仿宋_GBK" w:eastAsia="方正仿宋_GBK" w:cs="方正仿宋_GBK"/>
          <w:spacing w:val="19"/>
          <w:kern w:val="0"/>
          <w:sz w:val="32"/>
          <w:szCs w:val="32"/>
        </w:rPr>
        <w:t>：0086-13386539581</w:t>
      </w:r>
    </w:p>
    <w:p>
      <w:pPr>
        <w:spacing w:line="500" w:lineRule="exact"/>
        <w:ind w:firstLine="736" w:firstLineChars="200"/>
        <w:rPr>
          <w:rStyle w:val="10"/>
          <w:rFonts w:hint="eastAsia" w:ascii="方正仿宋_GBK" w:hAnsi="方正仿宋_GBK" w:eastAsia="方正仿宋_GBK" w:cs="方正仿宋_GBK"/>
          <w:spacing w:val="2"/>
          <w:kern w:val="0"/>
          <w:sz w:val="32"/>
          <w:szCs w:val="32"/>
          <w:lang w:val="zh-TW" w:eastAsia="zh-TW"/>
        </w:rPr>
      </w:pPr>
      <w:r>
        <w:rPr>
          <w:rStyle w:val="10"/>
          <w:rFonts w:hint="eastAsia" w:ascii="方正仿宋_GBK" w:hAnsi="方正仿宋_GBK" w:eastAsia="方正仿宋_GBK" w:cs="方正仿宋_GBK"/>
          <w:spacing w:val="24"/>
          <w:kern w:val="0"/>
          <w:sz w:val="32"/>
          <w:szCs w:val="32"/>
          <w:lang w:val="zh-TW" w:eastAsia="zh-TW"/>
        </w:rPr>
        <w:t>电子邮箱</w:t>
      </w:r>
      <w:r>
        <w:rPr>
          <w:rStyle w:val="10"/>
          <w:rFonts w:hint="eastAsia" w:ascii="方正仿宋_GBK" w:hAnsi="方正仿宋_GBK" w:eastAsia="方正仿宋_GBK" w:cs="方正仿宋_GBK"/>
          <w:spacing w:val="-2"/>
          <w:kern w:val="0"/>
          <w:sz w:val="32"/>
          <w:szCs w:val="32"/>
          <w:lang w:val="zh-TW" w:eastAsia="zh-TW"/>
        </w:rPr>
        <w:t>：xuying90@zju.edu.cn</w:t>
      </w:r>
    </w:p>
    <w:p>
      <w:pPr>
        <w:spacing w:line="500" w:lineRule="exact"/>
        <w:ind w:firstLine="712" w:firstLineChars="200"/>
        <w:rPr>
          <w:rStyle w:val="10"/>
          <w:rFonts w:hint="eastAsia" w:ascii="方正仿宋_GBK" w:hAnsi="方正仿宋_GBK" w:eastAsia="方正仿宋_GBK" w:cs="方正仿宋_GBK"/>
          <w:spacing w:val="2"/>
          <w:kern w:val="0"/>
          <w:sz w:val="32"/>
          <w:szCs w:val="32"/>
        </w:rPr>
      </w:pPr>
      <w:r>
        <w:rPr>
          <w:rStyle w:val="10"/>
          <w:rFonts w:hint="eastAsia" w:ascii="方正仿宋_GBK" w:hAnsi="方正仿宋_GBK" w:eastAsia="方正仿宋_GBK" w:cs="方正仿宋_GBK"/>
          <w:spacing w:val="18"/>
          <w:kern w:val="0"/>
          <w:sz w:val="32"/>
          <w:szCs w:val="32"/>
          <w:lang w:val="zh-TW" w:eastAsia="zh-TW"/>
        </w:rPr>
        <w:t>地址：</w:t>
      </w:r>
      <w:r>
        <w:rPr>
          <w:rStyle w:val="10"/>
          <w:rFonts w:hint="eastAsia" w:ascii="方正仿宋_GBK" w:hAnsi="方正仿宋_GBK" w:eastAsia="方正仿宋_GBK" w:cs="方正仿宋_GBK"/>
          <w:spacing w:val="18"/>
          <w:kern w:val="0"/>
          <w:sz w:val="32"/>
          <w:szCs w:val="32"/>
          <w:lang w:val="zh-TW"/>
        </w:rPr>
        <w:t>浙江省</w:t>
      </w:r>
      <w:r>
        <w:rPr>
          <w:rStyle w:val="10"/>
          <w:rFonts w:hint="eastAsia" w:ascii="方正仿宋_GBK" w:hAnsi="方正仿宋_GBK" w:eastAsia="方正仿宋_GBK" w:cs="方正仿宋_GBK"/>
          <w:spacing w:val="18"/>
          <w:kern w:val="0"/>
          <w:sz w:val="32"/>
          <w:szCs w:val="32"/>
          <w:lang w:val="zh-TW" w:eastAsia="zh-TW"/>
        </w:rPr>
        <w:t>杭州市余杭塘路866号</w:t>
      </w:r>
    </w:p>
    <w:p>
      <w:pPr>
        <w:spacing w:line="500" w:lineRule="exact"/>
        <w:ind w:firstLine="752" w:firstLineChars="200"/>
        <w:rPr>
          <w:rStyle w:val="10"/>
          <w:rFonts w:hint="eastAsia" w:ascii="方正仿宋_GBK" w:hAnsi="方正仿宋_GBK" w:eastAsia="方正仿宋_GBK" w:cs="方正仿宋_GBK"/>
          <w:kern w:val="0"/>
          <w:sz w:val="32"/>
          <w:szCs w:val="32"/>
          <w:lang w:val="zh-TW" w:eastAsia="zh-TW"/>
        </w:rPr>
      </w:pPr>
      <w:r>
        <w:rPr>
          <w:rStyle w:val="10"/>
          <w:rFonts w:hint="eastAsia" w:ascii="方正仿宋_GBK" w:hAnsi="方正仿宋_GBK" w:eastAsia="方正仿宋_GBK" w:cs="方正仿宋_GBK"/>
          <w:spacing w:val="28"/>
          <w:kern w:val="0"/>
          <w:sz w:val="32"/>
          <w:szCs w:val="32"/>
          <w:lang w:val="zh-TW" w:eastAsia="zh-TW"/>
        </w:rPr>
        <w:t>邮编</w:t>
      </w:r>
      <w:r>
        <w:rPr>
          <w:rStyle w:val="10"/>
          <w:rFonts w:hint="eastAsia" w:ascii="方正仿宋_GBK" w:hAnsi="方正仿宋_GBK" w:eastAsia="方正仿宋_GBK" w:cs="方正仿宋_GBK"/>
          <w:kern w:val="0"/>
          <w:sz w:val="32"/>
          <w:szCs w:val="32"/>
          <w:lang w:val="zh-TW" w:eastAsia="zh-TW"/>
        </w:rPr>
        <w:t>：310058</w:t>
      </w:r>
    </w:p>
    <w:p>
      <w:pPr>
        <w:spacing w:line="500" w:lineRule="exact"/>
        <w:ind w:firstLine="704" w:firstLineChars="200"/>
        <w:rPr>
          <w:rFonts w:hint="eastAsia" w:ascii="方正仿宋_GBK" w:hAnsi="方正仿宋_GBK" w:eastAsia="方正仿宋_GBK" w:cs="方正仿宋_GBK"/>
          <w:spacing w:val="16"/>
          <w:sz w:val="32"/>
          <w:szCs w:val="32"/>
          <w:lang w:val="zh-TW" w:eastAsia="zh-TW"/>
        </w:rPr>
      </w:pPr>
      <w:r>
        <w:rPr>
          <w:rFonts w:hint="eastAsia" w:ascii="方正仿宋_GBK" w:hAnsi="方正仿宋_GBK" w:eastAsia="方正仿宋_GBK" w:cs="方正仿宋_GBK"/>
          <w:spacing w:val="16"/>
          <w:sz w:val="32"/>
          <w:szCs w:val="32"/>
        </w:rPr>
        <w:t xml:space="preserve">教育部高等教育司综合处 </w:t>
      </w:r>
      <w:r>
        <w:rPr>
          <w:rFonts w:hint="eastAsia" w:ascii="方正仿宋_GBK" w:hAnsi="方正仿宋_GBK" w:eastAsia="方正仿宋_GBK" w:cs="方正仿宋_GBK"/>
          <w:spacing w:val="16"/>
          <w:sz w:val="32"/>
          <w:szCs w:val="32"/>
          <w:lang w:val="zh-TW" w:eastAsia="zh-TW"/>
        </w:rPr>
        <w:t xml:space="preserve"> </w:t>
      </w:r>
      <w:r>
        <w:rPr>
          <w:rFonts w:hint="eastAsia" w:ascii="方正仿宋_GBK" w:hAnsi="方正仿宋_GBK" w:eastAsia="方正仿宋_GBK" w:cs="方正仿宋_GBK"/>
          <w:spacing w:val="16"/>
          <w:sz w:val="32"/>
          <w:szCs w:val="32"/>
        </w:rPr>
        <w:t>吴维东</w:t>
      </w:r>
    </w:p>
    <w:p>
      <w:pPr>
        <w:spacing w:line="500" w:lineRule="exact"/>
        <w:ind w:firstLine="704" w:firstLineChars="200"/>
        <w:rPr>
          <w:rFonts w:hint="eastAsia" w:ascii="方正仿宋_GBK" w:hAnsi="方正仿宋_GBK" w:eastAsia="方正仿宋_GBK" w:cs="方正仿宋_GBK"/>
          <w:spacing w:val="16"/>
          <w:sz w:val="32"/>
          <w:szCs w:val="32"/>
          <w:lang w:val="zh-TW" w:eastAsia="zh-TW"/>
        </w:rPr>
      </w:pPr>
      <w:r>
        <w:rPr>
          <w:rFonts w:hint="eastAsia" w:ascii="方正仿宋_GBK" w:hAnsi="方正仿宋_GBK" w:eastAsia="方正仿宋_GBK" w:cs="方正仿宋_GBK"/>
          <w:spacing w:val="16"/>
          <w:sz w:val="32"/>
          <w:szCs w:val="32"/>
          <w:lang w:eastAsia="zh-TW"/>
        </w:rPr>
        <w:t>联系电话：</w:t>
      </w:r>
      <w:r>
        <w:rPr>
          <w:rFonts w:hint="eastAsia" w:ascii="方正仿宋_GBK" w:hAnsi="方正仿宋_GBK" w:eastAsia="方正仿宋_GBK" w:cs="方正仿宋_GBK"/>
          <w:spacing w:val="16"/>
          <w:sz w:val="32"/>
          <w:szCs w:val="32"/>
          <w:lang w:val="zh-TW" w:eastAsia="zh-TW"/>
        </w:rPr>
        <w:t>0086-10-66097850</w:t>
      </w:r>
    </w:p>
    <w:p>
      <w:pPr>
        <w:spacing w:line="500" w:lineRule="exact"/>
        <w:ind w:firstLine="704" w:firstLineChars="200"/>
        <w:rPr>
          <w:rFonts w:hint="eastAsia" w:ascii="方正仿宋_GBK" w:hAnsi="方正仿宋_GBK" w:eastAsia="方正仿宋_GBK" w:cs="方正仿宋_GBK"/>
          <w:spacing w:val="16"/>
          <w:sz w:val="32"/>
          <w:szCs w:val="32"/>
          <w:lang w:val="zh-TW" w:eastAsia="zh-TW"/>
        </w:rPr>
      </w:pPr>
      <w:r>
        <w:rPr>
          <w:rFonts w:hint="eastAsia" w:ascii="方正仿宋_GBK" w:hAnsi="方正仿宋_GBK" w:eastAsia="方正仿宋_GBK" w:cs="方正仿宋_GBK"/>
          <w:spacing w:val="16"/>
          <w:sz w:val="32"/>
          <w:szCs w:val="32"/>
          <w:lang w:eastAsia="zh-TW"/>
        </w:rPr>
        <w:t>电子</w:t>
      </w:r>
      <w:r>
        <w:rPr>
          <w:rFonts w:hint="eastAsia" w:ascii="方正仿宋_GBK" w:hAnsi="方正仿宋_GBK" w:eastAsia="方正仿宋_GBK" w:cs="方正仿宋_GBK"/>
          <w:spacing w:val="16"/>
          <w:kern w:val="0"/>
          <w:sz w:val="32"/>
          <w:szCs w:val="32"/>
          <w:lang w:val="zh-TW" w:eastAsia="zh-TW"/>
        </w:rPr>
        <w:t>邮箱</w:t>
      </w:r>
      <w:r>
        <w:rPr>
          <w:rFonts w:hint="eastAsia" w:ascii="方正仿宋_GBK" w:hAnsi="方正仿宋_GBK" w:eastAsia="方正仿宋_GBK" w:cs="方正仿宋_GBK"/>
          <w:spacing w:val="16"/>
          <w:sz w:val="32"/>
          <w:szCs w:val="32"/>
          <w:lang w:eastAsia="zh-TW"/>
        </w:rPr>
        <w:t>：</w:t>
      </w:r>
      <w:r>
        <w:rPr>
          <w:rFonts w:hint="eastAsia" w:ascii="方正仿宋_GBK" w:hAnsi="方正仿宋_GBK" w:eastAsia="方正仿宋_GBK" w:cs="方正仿宋_GBK"/>
          <w:spacing w:val="16"/>
          <w:sz w:val="32"/>
          <w:szCs w:val="32"/>
          <w:lang w:val="zh-TW" w:eastAsia="zh-TW"/>
        </w:rPr>
        <w:t>internetplus@moe.edu.cn</w:t>
      </w:r>
    </w:p>
    <w:p>
      <w:pPr>
        <w:spacing w:line="500" w:lineRule="exact"/>
        <w:ind w:firstLine="704" w:firstLineChars="200"/>
        <w:rPr>
          <w:rFonts w:hint="eastAsia" w:ascii="方正仿宋_GBK" w:hAnsi="方正仿宋_GBK" w:eastAsia="方正仿宋_GBK" w:cs="方正仿宋_GBK"/>
          <w:spacing w:val="16"/>
          <w:sz w:val="32"/>
          <w:szCs w:val="32"/>
          <w:lang w:val="zh-TW" w:eastAsia="zh-TW"/>
        </w:rPr>
      </w:pPr>
      <w:r>
        <w:rPr>
          <w:rFonts w:hint="eastAsia" w:ascii="方正仿宋_GBK" w:hAnsi="方正仿宋_GBK" w:eastAsia="方正仿宋_GBK" w:cs="方正仿宋_GBK"/>
          <w:spacing w:val="16"/>
          <w:sz w:val="32"/>
          <w:szCs w:val="32"/>
        </w:rPr>
        <w:t>地址：北京市西城区大木仓胡同</w:t>
      </w:r>
      <w:r>
        <w:rPr>
          <w:rFonts w:hint="eastAsia" w:ascii="方正仿宋_GBK" w:hAnsi="方正仿宋_GBK" w:eastAsia="方正仿宋_GBK" w:cs="方正仿宋_GBK"/>
          <w:spacing w:val="16"/>
          <w:sz w:val="32"/>
          <w:szCs w:val="32"/>
          <w:lang w:val="zh-TW" w:eastAsia="zh-TW"/>
        </w:rPr>
        <w:t>37</w:t>
      </w:r>
      <w:r>
        <w:rPr>
          <w:rFonts w:hint="eastAsia" w:ascii="方正仿宋_GBK" w:hAnsi="方正仿宋_GBK" w:eastAsia="方正仿宋_GBK" w:cs="方正仿宋_GBK"/>
          <w:spacing w:val="16"/>
          <w:sz w:val="32"/>
          <w:szCs w:val="32"/>
        </w:rPr>
        <w:t>号</w:t>
      </w:r>
    </w:p>
    <w:p>
      <w:pPr>
        <w:spacing w:line="500" w:lineRule="exact"/>
        <w:ind w:firstLine="704" w:firstLineChars="200"/>
        <w:rPr>
          <w:rFonts w:hint="eastAsia" w:ascii="方正仿宋_GBK" w:hAnsi="方正仿宋_GBK" w:eastAsia="方正仿宋_GBK" w:cs="方正仿宋_GBK"/>
          <w:spacing w:val="16"/>
          <w:kern w:val="0"/>
          <w:sz w:val="32"/>
          <w:szCs w:val="32"/>
          <w:lang w:val="zh-TW" w:eastAsia="zh-TW"/>
        </w:rPr>
      </w:pPr>
      <w:r>
        <w:rPr>
          <w:rFonts w:hint="eastAsia" w:ascii="方正仿宋_GBK" w:hAnsi="方正仿宋_GBK" w:eastAsia="方正仿宋_GBK" w:cs="方正仿宋_GBK"/>
          <w:spacing w:val="16"/>
          <w:sz w:val="32"/>
          <w:szCs w:val="32"/>
        </w:rPr>
        <w:t>邮编：</w:t>
      </w:r>
      <w:r>
        <w:rPr>
          <w:rFonts w:hint="eastAsia" w:ascii="方正仿宋_GBK" w:hAnsi="方正仿宋_GBK" w:eastAsia="方正仿宋_GBK" w:cs="方正仿宋_GBK"/>
          <w:spacing w:val="16"/>
          <w:sz w:val="32"/>
          <w:szCs w:val="32"/>
          <w:lang w:val="zh-TW" w:eastAsia="zh-TW"/>
        </w:rPr>
        <w:t>100816</w:t>
      </w:r>
    </w:p>
    <w:p/>
    <w:sectPr>
      <w:footerReference r:id="rId3" w:type="default"/>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方正仿宋_GBK" w:hAnsi="方正仿宋_GBK" w:eastAsia="方正仿宋_GBK" w:cs="方正仿宋_GBK"/>
                              <w:sz w:val="21"/>
                              <w:szCs w:val="32"/>
                              <w:lang w:eastAsia="zh-CN"/>
                            </w:rPr>
                          </w:pPr>
                          <w:r>
                            <w:rPr>
                              <w:rFonts w:hint="eastAsia" w:ascii="方正仿宋_GBK" w:hAnsi="方正仿宋_GBK" w:eastAsia="方正仿宋_GBK" w:cs="方正仿宋_GBK"/>
                              <w:sz w:val="21"/>
                              <w:szCs w:val="32"/>
                              <w:lang w:eastAsia="zh-CN"/>
                            </w:rPr>
                            <w:fldChar w:fldCharType="begin"/>
                          </w:r>
                          <w:r>
                            <w:rPr>
                              <w:rFonts w:hint="eastAsia" w:ascii="方正仿宋_GBK" w:hAnsi="方正仿宋_GBK" w:eastAsia="方正仿宋_GBK" w:cs="方正仿宋_GBK"/>
                              <w:sz w:val="21"/>
                              <w:szCs w:val="32"/>
                              <w:lang w:eastAsia="zh-CN"/>
                            </w:rPr>
                            <w:instrText xml:space="preserve"> PAGE  \* MERGEFORMAT </w:instrText>
                          </w:r>
                          <w:r>
                            <w:rPr>
                              <w:rFonts w:hint="eastAsia" w:ascii="方正仿宋_GBK" w:hAnsi="方正仿宋_GBK" w:eastAsia="方正仿宋_GBK" w:cs="方正仿宋_GBK"/>
                              <w:sz w:val="21"/>
                              <w:szCs w:val="32"/>
                              <w:lang w:eastAsia="zh-CN"/>
                            </w:rPr>
                            <w:fldChar w:fldCharType="separate"/>
                          </w:r>
                          <w:r>
                            <w:rPr>
                              <w:rFonts w:hint="eastAsia" w:ascii="方正仿宋_GBK" w:hAnsi="方正仿宋_GBK" w:eastAsia="方正仿宋_GBK" w:cs="方正仿宋_GBK"/>
                              <w:sz w:val="21"/>
                              <w:szCs w:val="32"/>
                              <w:lang w:eastAsia="zh-CN"/>
                            </w:rPr>
                            <w:t>1</w:t>
                          </w:r>
                          <w:r>
                            <w:rPr>
                              <w:rFonts w:hint="eastAsia" w:ascii="方正仿宋_GBK" w:hAnsi="方正仿宋_GBK" w:eastAsia="方正仿宋_GBK" w:cs="方正仿宋_GBK"/>
                              <w:sz w:val="21"/>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ascii="方正仿宋_GBK" w:hAnsi="方正仿宋_GBK" w:eastAsia="方正仿宋_GBK" w:cs="方正仿宋_GBK"/>
                        <w:sz w:val="21"/>
                        <w:szCs w:val="32"/>
                        <w:lang w:eastAsia="zh-CN"/>
                      </w:rPr>
                    </w:pPr>
                    <w:r>
                      <w:rPr>
                        <w:rFonts w:hint="eastAsia" w:ascii="方正仿宋_GBK" w:hAnsi="方正仿宋_GBK" w:eastAsia="方正仿宋_GBK" w:cs="方正仿宋_GBK"/>
                        <w:sz w:val="21"/>
                        <w:szCs w:val="32"/>
                        <w:lang w:eastAsia="zh-CN"/>
                      </w:rPr>
                      <w:fldChar w:fldCharType="begin"/>
                    </w:r>
                    <w:r>
                      <w:rPr>
                        <w:rFonts w:hint="eastAsia" w:ascii="方正仿宋_GBK" w:hAnsi="方正仿宋_GBK" w:eastAsia="方正仿宋_GBK" w:cs="方正仿宋_GBK"/>
                        <w:sz w:val="21"/>
                        <w:szCs w:val="32"/>
                        <w:lang w:eastAsia="zh-CN"/>
                      </w:rPr>
                      <w:instrText xml:space="preserve"> PAGE  \* MERGEFORMAT </w:instrText>
                    </w:r>
                    <w:r>
                      <w:rPr>
                        <w:rFonts w:hint="eastAsia" w:ascii="方正仿宋_GBK" w:hAnsi="方正仿宋_GBK" w:eastAsia="方正仿宋_GBK" w:cs="方正仿宋_GBK"/>
                        <w:sz w:val="21"/>
                        <w:szCs w:val="32"/>
                        <w:lang w:eastAsia="zh-CN"/>
                      </w:rPr>
                      <w:fldChar w:fldCharType="separate"/>
                    </w:r>
                    <w:r>
                      <w:rPr>
                        <w:rFonts w:hint="eastAsia" w:ascii="方正仿宋_GBK" w:hAnsi="方正仿宋_GBK" w:eastAsia="方正仿宋_GBK" w:cs="方正仿宋_GBK"/>
                        <w:sz w:val="21"/>
                        <w:szCs w:val="32"/>
                        <w:lang w:eastAsia="zh-CN"/>
                      </w:rPr>
                      <w:t>1</w:t>
                    </w:r>
                    <w:r>
                      <w:rPr>
                        <w:rFonts w:hint="eastAsia" w:ascii="方正仿宋_GBK" w:hAnsi="方正仿宋_GBK" w:eastAsia="方正仿宋_GBK" w:cs="方正仿宋_GBK"/>
                        <w:sz w:val="21"/>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0205F9"/>
    <w:rsid w:val="4B0205F9"/>
    <w:rsid w:val="5F286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uiPriority w:val="0"/>
    <w:rPr>
      <w:rFonts w:ascii="Times New Roman" w:hAnsi="Times New Roman"/>
      <w:sz w:val="24"/>
      <w:szCs w:val="24"/>
    </w:rPr>
  </w:style>
  <w:style w:type="paragraph" w:styleId="6">
    <w:name w:val="Title"/>
    <w:basedOn w:val="1"/>
    <w:next w:val="1"/>
    <w:qFormat/>
    <w:uiPriority w:val="0"/>
    <w:pPr>
      <w:spacing w:before="240" w:after="60"/>
      <w:jc w:val="center"/>
      <w:outlineLvl w:val="0"/>
    </w:pPr>
    <w:rPr>
      <w:rFonts w:eastAsia="宋体" w:asciiTheme="majorHAnsi" w:hAnsiTheme="majorHAnsi" w:cstheme="majorBidi"/>
      <w:b/>
      <w:bCs/>
      <w:sz w:val="32"/>
      <w:szCs w:val="32"/>
    </w:rPr>
  </w:style>
  <w:style w:type="character" w:customStyle="1" w:styleId="9">
    <w:name w:val="Hyperlink.0"/>
    <w:qFormat/>
    <w:uiPriority w:val="0"/>
    <w:rPr>
      <w:rFonts w:ascii="宋体" w:hAnsi="宋体" w:eastAsia="宋体" w:cs="宋体"/>
      <w:spacing w:val="20"/>
      <w:kern w:val="0"/>
      <w:sz w:val="28"/>
      <w:szCs w:val="28"/>
      <w:lang w:val="en-US"/>
    </w:rPr>
  </w:style>
  <w:style w:type="character" w:customStyle="1" w:styleId="10">
    <w:name w:val="无"/>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2019-04-17T08:28:00Z</dcterms:created>
  <dc:creator>Administrator</dc:creator>
  <cp:lastModifiedBy>Administrator</cp:lastModifiedBy>
  <dcterms:modified xsi:type="dcterms:W3CDTF">2019-04-28T01:58:52Z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