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AA13F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关于举办202</w:t>
      </w:r>
      <w:r>
        <w:rPr>
          <w:rFonts w:hint="default"/>
          <w:b/>
          <w:bCs/>
          <w:sz w:val="30"/>
          <w:szCs w:val="30"/>
          <w:lang w:val="en-US" w:eastAsia="zh-CN"/>
        </w:rPr>
        <w:t>5</w:t>
      </w:r>
      <w:r>
        <w:rPr>
          <w:rFonts w:hint="eastAsia"/>
          <w:b/>
          <w:bCs/>
          <w:sz w:val="30"/>
          <w:szCs w:val="30"/>
        </w:rPr>
        <w:t>年</w:t>
      </w:r>
      <w:r>
        <w:rPr>
          <w:rFonts w:hint="eastAsia"/>
          <w:b/>
          <w:bCs/>
          <w:sz w:val="30"/>
          <w:szCs w:val="30"/>
          <w:lang w:eastAsia="zh-CN"/>
        </w:rPr>
        <w:t>“</w:t>
      </w:r>
      <w:r>
        <w:rPr>
          <w:rFonts w:hint="eastAsia"/>
          <w:b/>
          <w:bCs/>
          <w:sz w:val="30"/>
          <w:szCs w:val="30"/>
          <w:lang w:val="en-US" w:eastAsia="zh-CN"/>
        </w:rPr>
        <w:t>人工智能技术应用</w:t>
      </w:r>
      <w:r>
        <w:rPr>
          <w:rFonts w:hint="eastAsia"/>
          <w:b/>
          <w:bCs/>
          <w:sz w:val="30"/>
          <w:szCs w:val="30"/>
          <w:lang w:eastAsia="zh-CN"/>
        </w:rPr>
        <w:t>”</w:t>
      </w:r>
      <w:r>
        <w:rPr>
          <w:rFonts w:hint="eastAsia"/>
          <w:b/>
          <w:bCs/>
          <w:sz w:val="30"/>
          <w:szCs w:val="30"/>
          <w:lang w:val="en-US" w:eastAsia="zh-CN"/>
        </w:rPr>
        <w:t>比赛</w:t>
      </w:r>
      <w:r>
        <w:rPr>
          <w:rFonts w:hint="eastAsia"/>
          <w:b/>
          <w:bCs/>
          <w:sz w:val="30"/>
          <w:szCs w:val="30"/>
        </w:rPr>
        <w:t>的通知</w:t>
      </w:r>
    </w:p>
    <w:p w14:paraId="606CA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各位同学：</w:t>
      </w:r>
    </w:p>
    <w:p w14:paraId="4EDB2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为活跃校园文化生活，营造良好的学习氛围，提高我校大学生自主创新意识和工程实践能力，进一步增强了同学们对于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人工智能技术应用</w:t>
      </w:r>
      <w:r>
        <w:rPr>
          <w:rFonts w:hint="eastAsia" w:ascii="宋体" w:hAnsi="宋体" w:eastAsia="宋体" w:cs="宋体"/>
          <w:sz w:val="28"/>
          <w:szCs w:val="28"/>
        </w:rPr>
        <w:t>的兴趣，发现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人工智能技术应用</w:t>
      </w:r>
      <w:r>
        <w:rPr>
          <w:rFonts w:hint="eastAsia" w:ascii="宋体" w:hAnsi="宋体" w:eastAsia="宋体" w:cs="宋体"/>
          <w:sz w:val="28"/>
          <w:szCs w:val="28"/>
        </w:rPr>
        <w:t>人才，学院决定举办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2025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/>
          <w:sz w:val="30"/>
          <w:szCs w:val="30"/>
          <w:lang w:eastAsia="zh-CN"/>
        </w:rPr>
        <w:t>“</w:t>
      </w:r>
      <w:r>
        <w:rPr>
          <w:rFonts w:hint="eastAsia"/>
          <w:sz w:val="30"/>
          <w:szCs w:val="30"/>
          <w:lang w:val="en-US" w:eastAsia="zh-CN"/>
        </w:rPr>
        <w:t>人工智能技术应用</w:t>
      </w:r>
      <w:r>
        <w:rPr>
          <w:rFonts w:hint="eastAsia"/>
          <w:sz w:val="30"/>
          <w:szCs w:val="30"/>
          <w:lang w:eastAsia="zh-CN"/>
        </w:rPr>
        <w:t>”</w:t>
      </w:r>
      <w:r>
        <w:rPr>
          <w:rFonts w:hint="eastAsia"/>
          <w:sz w:val="30"/>
          <w:szCs w:val="30"/>
          <w:lang w:val="en-US" w:eastAsia="zh-CN"/>
        </w:rPr>
        <w:t>比赛</w:t>
      </w:r>
      <w:r>
        <w:rPr>
          <w:rFonts w:hint="eastAsia" w:ascii="宋体" w:hAnsi="宋体" w:eastAsia="宋体" w:cs="宋体"/>
          <w:sz w:val="28"/>
          <w:szCs w:val="28"/>
        </w:rPr>
        <w:t>。现将比赛相关事项通知如下：</w:t>
      </w:r>
    </w:p>
    <w:p w14:paraId="09DD0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一、竞赛组织</w:t>
      </w:r>
    </w:p>
    <w:p w14:paraId="59B11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本次比赛由教学科研处主办，软件工程学院承办。</w:t>
      </w:r>
    </w:p>
    <w:p w14:paraId="114F2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二、报名时间及方式</w:t>
      </w:r>
    </w:p>
    <w:p w14:paraId="08965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报名时间：202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年1</w:t>
      </w:r>
      <w:r>
        <w:rPr>
          <w:rFonts w:hint="default" w:ascii="宋体" w:hAnsi="宋体" w:eastAsia="宋体" w:cs="宋体"/>
          <w:sz w:val="28"/>
          <w:szCs w:val="28"/>
          <w:lang w:val="en-US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日-202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年1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日。</w:t>
      </w:r>
    </w:p>
    <w:p w14:paraId="3F7CF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报名方式：</w:t>
      </w:r>
    </w:p>
    <w:p w14:paraId="5AAC5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以班级为单位将报名表（从附件2下载）发送至邮箱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40090006</w:t>
      </w:r>
      <w:r>
        <w:rPr>
          <w:rFonts w:hint="eastAsia" w:ascii="宋体" w:hAnsi="宋体" w:eastAsia="宋体" w:cs="宋体"/>
          <w:sz w:val="28"/>
          <w:szCs w:val="28"/>
        </w:rPr>
        <w:t>@qq.com，所有已报名的同学加入QQ群：1067942046。</w:t>
      </w:r>
    </w:p>
    <w:p w14:paraId="4ECBE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本次比赛为系级竞赛，不设指导教师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3A948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三、奖项设定</w:t>
      </w:r>
    </w:p>
    <w:p w14:paraId="3AAF1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本次大赛设一等奖、二等奖、三等奖若干名，颁发获奖证书和奖励。奖项设定《安徽电子信息职业技术学院技能竞赛管理办法（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修订</w:t>
      </w:r>
      <w:r>
        <w:rPr>
          <w:rFonts w:hint="eastAsia" w:ascii="宋体" w:hAnsi="宋体" w:eastAsia="宋体" w:cs="宋体"/>
          <w:sz w:val="28"/>
          <w:szCs w:val="28"/>
        </w:rPr>
        <w:t>）》（院办〔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</w:rPr>
        <w:t>号）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执行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35BD0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四、其他事宜</w:t>
      </w:r>
    </w:p>
    <w:p w14:paraId="57E61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竞赛的具体事宜请参看附件1竞赛规程，其它未尽事宜，另行通知。</w:t>
      </w:r>
    </w:p>
    <w:p w14:paraId="6302C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附件1：竞赛规程</w:t>
      </w:r>
    </w:p>
    <w:p w14:paraId="18CCB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附件2：竞赛报名表</w:t>
      </w:r>
    </w:p>
    <w:p w14:paraId="26298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sz w:val="28"/>
          <w:szCs w:val="28"/>
        </w:rPr>
        <w:t>教学科研处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软件工程学院</w:t>
      </w:r>
    </w:p>
    <w:p w14:paraId="17722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760" w:firstLineChars="17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年1</w:t>
      </w:r>
      <w:r>
        <w:rPr>
          <w:rFonts w:hint="default" w:ascii="宋体" w:hAnsi="宋体" w:eastAsia="宋体" w:cs="宋体"/>
          <w:sz w:val="28"/>
          <w:szCs w:val="28"/>
          <w:lang w:val="en-US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 xml:space="preserve"> 日 </w:t>
      </w:r>
    </w:p>
    <w:p w14:paraId="6C1B7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760" w:firstLineChars="17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B9EDF57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page"/>
      </w:r>
    </w:p>
    <w:p w14:paraId="0A16F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附件1：竞赛规程</w:t>
      </w:r>
    </w:p>
    <w:p w14:paraId="2261497F">
      <w:pPr>
        <w:jc w:val="center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安徽电子信息职业技术学院</w:t>
      </w:r>
    </w:p>
    <w:p w14:paraId="34F79998">
      <w:pPr>
        <w:jc w:val="center"/>
        <w:rPr>
          <w:rFonts w:hint="default" w:eastAsia="黑体"/>
          <w:sz w:val="30"/>
          <w:szCs w:val="30"/>
          <w:lang w:val="en-US" w:eastAsia="zh-CN"/>
        </w:rPr>
      </w:pPr>
      <w:r>
        <w:rPr>
          <w:rFonts w:hint="default" w:ascii="黑体" w:eastAsia="黑体"/>
          <w:sz w:val="32"/>
          <w:szCs w:val="32"/>
          <w:lang w:val="en-US" w:eastAsia="zh-CN"/>
        </w:rPr>
        <w:t>2025</w:t>
      </w:r>
      <w:r>
        <w:rPr>
          <w:rFonts w:hint="eastAsia" w:ascii="黑体" w:eastAsia="黑体"/>
          <w:sz w:val="32"/>
          <w:szCs w:val="32"/>
        </w:rPr>
        <w:t>年</w:t>
      </w:r>
      <w:r>
        <w:rPr>
          <w:rFonts w:hint="eastAsia" w:ascii="黑体" w:eastAsia="黑体"/>
          <w:sz w:val="32"/>
          <w:szCs w:val="32"/>
          <w:lang w:eastAsia="zh-CN"/>
        </w:rPr>
        <w:t>“</w:t>
      </w:r>
      <w:r>
        <w:rPr>
          <w:rFonts w:hint="eastAsia" w:ascii="黑体" w:eastAsia="黑体"/>
          <w:sz w:val="32"/>
          <w:szCs w:val="32"/>
          <w:lang w:val="en-US" w:eastAsia="zh-CN"/>
        </w:rPr>
        <w:t>人工智能技术应用</w:t>
      </w:r>
      <w:r>
        <w:rPr>
          <w:rFonts w:hint="eastAsia" w:ascii="黑体" w:eastAsia="黑体"/>
          <w:sz w:val="32"/>
          <w:szCs w:val="32"/>
          <w:lang w:eastAsia="zh-CN"/>
        </w:rPr>
        <w:t>”</w:t>
      </w:r>
      <w:r>
        <w:rPr>
          <w:rFonts w:hint="eastAsia" w:ascii="黑体" w:eastAsia="黑体"/>
          <w:sz w:val="32"/>
          <w:szCs w:val="32"/>
          <w:lang w:val="en-US" w:eastAsia="zh-CN"/>
        </w:rPr>
        <w:t>赛项规程</w:t>
      </w:r>
    </w:p>
    <w:p w14:paraId="114EBEDA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bookmarkStart w:id="0" w:name="_Toc250555039"/>
      <w:bookmarkStart w:id="1" w:name="_Toc7944"/>
      <w:r>
        <w:rPr>
          <w:rFonts w:hint="eastAsia" w:ascii="仿宋_GB2312" w:eastAsia="仿宋_GB2312"/>
          <w:sz w:val="28"/>
          <w:szCs w:val="28"/>
        </w:rPr>
        <w:t>一、竞赛目的</w:t>
      </w:r>
    </w:p>
    <w:p w14:paraId="5D64E962">
      <w:pPr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为活跃校园文化生活，营造良好的学习氛围，提高我院大学生创新与解决实际问题的能力，发现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人工智能技术应用人才</w:t>
      </w:r>
    </w:p>
    <w:p w14:paraId="4880307C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二、竞赛时间与地点</w:t>
      </w:r>
    </w:p>
    <w:p w14:paraId="65821E93"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竞赛时间：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202</w:t>
      </w:r>
      <w:r>
        <w:rPr>
          <w:rFonts w:hint="default" w:ascii="仿宋_GB2312" w:eastAsia="仿宋_GB2312"/>
          <w:b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b/>
          <w:sz w:val="28"/>
          <w:szCs w:val="28"/>
        </w:rPr>
        <w:t>年1</w:t>
      </w:r>
      <w:r>
        <w:rPr>
          <w:rFonts w:hint="default" w:ascii="仿宋_GB2312" w:eastAsia="仿宋_GB2312"/>
          <w:b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/>
          <w:sz w:val="28"/>
          <w:szCs w:val="28"/>
        </w:rPr>
        <w:t>月</w:t>
      </w:r>
      <w:r>
        <w:rPr>
          <w:rFonts w:hint="default" w:ascii="仿宋_GB2312" w:eastAsia="仿宋_GB2312"/>
          <w:b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0</w:t>
      </w:r>
      <w:r>
        <w:rPr>
          <w:rFonts w:hint="eastAsia" w:ascii="仿宋_GB2312" w:eastAsia="仿宋_GB2312"/>
          <w:b/>
          <w:sz w:val="28"/>
          <w:szCs w:val="28"/>
        </w:rPr>
        <w:t xml:space="preserve">日 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下午16</w:t>
      </w:r>
      <w:r>
        <w:rPr>
          <w:rFonts w:hint="eastAsia" w:ascii="仿宋_GB2312" w:eastAsia="仿宋_GB2312"/>
          <w:b/>
          <w:sz w:val="28"/>
          <w:szCs w:val="28"/>
        </w:rPr>
        <w:t>: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b/>
          <w:sz w:val="28"/>
          <w:szCs w:val="28"/>
        </w:rPr>
        <w:t>0-1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b/>
          <w:sz w:val="28"/>
          <w:szCs w:val="28"/>
        </w:rPr>
        <w:t>: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b/>
          <w:sz w:val="28"/>
          <w:szCs w:val="28"/>
        </w:rPr>
        <w:t>0。</w:t>
      </w:r>
    </w:p>
    <w:p w14:paraId="54372A78"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竞赛时长：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1.5</w:t>
      </w:r>
      <w:r>
        <w:rPr>
          <w:rFonts w:hint="eastAsia" w:ascii="仿宋_GB2312" w:eastAsia="仿宋_GB2312"/>
          <w:sz w:val="28"/>
          <w:szCs w:val="28"/>
        </w:rPr>
        <w:t>小时，全程封闭。</w:t>
      </w:r>
    </w:p>
    <w:p w14:paraId="72020622"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竞赛地点：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北403</w:t>
      </w:r>
      <w:r>
        <w:rPr>
          <w:rFonts w:hint="eastAsia" w:ascii="仿宋_GB2312" w:eastAsia="仿宋_GB2312"/>
          <w:sz w:val="28"/>
          <w:szCs w:val="28"/>
        </w:rPr>
        <w:t>。</w:t>
      </w:r>
      <w:bookmarkStart w:id="2" w:name="_GoBack"/>
      <w:bookmarkEnd w:id="2"/>
    </w:p>
    <w:p w14:paraId="4CAA80C9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三、竞赛形式</w:t>
      </w:r>
    </w:p>
    <w:p w14:paraId="76521D1A"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个人赛，全程机考。</w:t>
      </w:r>
    </w:p>
    <w:p w14:paraId="39FB4DAA"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试题的发放、提交均通过网络进行。</w:t>
      </w:r>
    </w:p>
    <w:p w14:paraId="57CEA265"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选手答题过程中无法访问互联网，也不允许使用本机以外的资源（如USB连接）。</w:t>
      </w:r>
    </w:p>
    <w:p w14:paraId="4A08A084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四、竞赛语言与环境</w:t>
      </w:r>
    </w:p>
    <w:p w14:paraId="6734AD5D"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竞赛语言：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Python3.9</w:t>
      </w:r>
    </w:p>
    <w:p w14:paraId="0BD90A25"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操作系统： Windows 10</w:t>
      </w:r>
    </w:p>
    <w:p w14:paraId="09D49E3B"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开发环境：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Pycharm、VScode</w:t>
      </w:r>
    </w:p>
    <w:p w14:paraId="2BD71E28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五、试题形式</w:t>
      </w:r>
    </w:p>
    <w:p w14:paraId="383282BA">
      <w:pPr>
        <w:ind w:left="142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题目为若干具有一定难度梯度、分值不等的题目。这些题目的要求明确、答案客观。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涵盖</w:t>
      </w:r>
      <w:r>
        <w:rPr>
          <w:rFonts w:hint="eastAsia" w:ascii="仿宋_GB2312" w:eastAsia="仿宋_GB2312"/>
          <w:sz w:val="28"/>
          <w:szCs w:val="28"/>
        </w:rPr>
        <w:t>人工智能数据收集、人工智能数据处理、人工智能数据标注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等，要求</w:t>
      </w:r>
      <w:r>
        <w:rPr>
          <w:rFonts w:hint="eastAsia" w:ascii="仿宋_GB2312" w:eastAsia="仿宋_GB2312"/>
          <w:sz w:val="28"/>
          <w:szCs w:val="28"/>
        </w:rPr>
        <w:t>对一些基本的结构化和半结构化数据进行基础数据库操作，完成结构化、机械化的数据采集、数据存储、数据清洗、数据补全、数据标注工作。</w:t>
      </w:r>
    </w:p>
    <w:p w14:paraId="19CB8240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六、成绩评定</w:t>
      </w:r>
    </w:p>
    <w:p w14:paraId="3894C307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客观题采用系统自动评分，主观题</w:t>
      </w:r>
      <w:r>
        <w:rPr>
          <w:rFonts w:hint="eastAsia" w:ascii="仿宋_GB2312" w:eastAsia="仿宋_GB2312"/>
          <w:sz w:val="28"/>
          <w:szCs w:val="28"/>
        </w:rPr>
        <w:t>根据程序测试结果评分，通过本试题全部测试用例者满分，通过部分测试用例者给予相应的分数，程序不能运行或所有测试用例都不能通过者0分。</w:t>
      </w:r>
    </w:p>
    <w:p w14:paraId="2FCC4046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七、竞赛规则</w:t>
      </w:r>
    </w:p>
    <w:bookmarkEnd w:id="0"/>
    <w:bookmarkEnd w:id="1"/>
    <w:p w14:paraId="683E296A">
      <w:pPr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 赛前20分钟，选手凭身份证或学生证进入规定的考场，无证件者禁止入场。</w:t>
      </w:r>
    </w:p>
    <w:p w14:paraId="79790952">
      <w:pPr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2. 选手入场除必要的文具，禁止携带任何书籍、资料、笔记、U盘以及各种通信工具。携带手机的选手须关闭手机，并按照监考老师要求将手机存放在指定位置。   </w:t>
      </w:r>
    </w:p>
    <w:p w14:paraId="5A4B753B">
      <w:pPr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3. 迟到的选手不得进入考场，开考1小时后方可交卷出场，出场后不能再进考场续考。 </w:t>
      </w:r>
    </w:p>
    <w:p w14:paraId="2EEF4C63">
      <w:pPr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 选手在考场内必须保持安静，严格遵守考场纪律，不准交头接耳、左顾右盼，不准偷看，抄袭他人答案，不准夹带、冒名替考，更不准为他人提供答案。</w:t>
      </w:r>
    </w:p>
    <w:p w14:paraId="12DE693F">
      <w:pPr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 选手离开考场时必须交卷，离开考场后不准在考场附近逗留和交谈。 　　</w:t>
      </w:r>
    </w:p>
    <w:p w14:paraId="5086C4C9">
      <w:pPr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6. 选手应自觉服从监考老师管理，不得以任何理由妨碍监考老师进行正常工作。监考老师有权对考场内发生的问题按规定作出处理。  </w:t>
      </w:r>
    </w:p>
    <w:p w14:paraId="5F056FE8">
      <w:pPr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7. 一经发现做弊，此次竞赛作零分处理，并给予相应的处分。</w:t>
      </w:r>
    </w:p>
    <w:p w14:paraId="16D707C8">
      <w:pPr>
        <w:ind w:firstLine="420" w:firstLineChars="150"/>
        <w:rPr>
          <w:rFonts w:hint="eastAsia" w:ascii="仿宋_GB2312" w:eastAsia="仿宋_GB2312"/>
          <w:sz w:val="28"/>
          <w:szCs w:val="28"/>
        </w:rPr>
      </w:pPr>
    </w:p>
    <w:p w14:paraId="2910F78A">
      <w:pPr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附件2：报名表</w:t>
      </w:r>
    </w:p>
    <w:tbl>
      <w:tblPr>
        <w:tblStyle w:val="2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006"/>
        <w:gridCol w:w="1006"/>
        <w:gridCol w:w="1006"/>
        <w:gridCol w:w="1006"/>
        <w:gridCol w:w="1701"/>
        <w:gridCol w:w="1700"/>
      </w:tblGrid>
      <w:tr w14:paraId="4965B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4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9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2025年“人工智能技术应用”比赛报名表</w:t>
            </w:r>
          </w:p>
        </w:tc>
      </w:tr>
      <w:tr w14:paraId="605FC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3B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请填写完整后以班级命名，以班级为单位发到邮箱：40090006@qq.com</w:t>
            </w:r>
          </w:p>
        </w:tc>
      </w:tr>
      <w:tr w14:paraId="75883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300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2A9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5B9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0D4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6A0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119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所在系部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3A5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3A714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8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D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E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5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3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1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411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C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1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3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7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7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A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03E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1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7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A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5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1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9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040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9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B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1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2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0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6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E89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0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8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1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3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F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3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530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9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2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A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9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3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A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60C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8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6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1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D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1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2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5D7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3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8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8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C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54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5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914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8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0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F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F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7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1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DE6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2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D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7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B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0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A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70115A9">
      <w:pPr>
        <w:rPr>
          <w:rFonts w:hint="default" w:ascii="仿宋_GB2312" w:eastAsia="仿宋_GB2312"/>
          <w:sz w:val="28"/>
          <w:szCs w:val="28"/>
          <w:lang w:val="en-US" w:eastAsia="zh-CN"/>
        </w:rPr>
      </w:pPr>
    </w:p>
    <w:p w14:paraId="46109E54"/>
    <w:p w14:paraId="1B92C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26901"/>
    <w:multiLevelType w:val="multilevel"/>
    <w:tmpl w:val="2D426901"/>
    <w:lvl w:ilvl="0" w:tentative="0">
      <w:start w:val="1"/>
      <w:numFmt w:val="bullet"/>
      <w:lvlText w:val=""/>
      <w:lvlJc w:val="left"/>
      <w:pPr>
        <w:tabs>
          <w:tab w:val="left" w:pos="980"/>
        </w:tabs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400"/>
        </w:tabs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20"/>
        </w:tabs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240"/>
        </w:tabs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660"/>
        </w:tabs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80"/>
        </w:tabs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00"/>
        </w:tabs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20"/>
        </w:tabs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340"/>
        </w:tabs>
        <w:ind w:left="43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lNGIyYjM0YjY2ZWFjNDhkMjU1OGFlOTBiYzlhMTMifQ=="/>
  </w:docVars>
  <w:rsids>
    <w:rsidRoot w:val="00000000"/>
    <w:rsid w:val="017B5688"/>
    <w:rsid w:val="03AD58A1"/>
    <w:rsid w:val="044C50BA"/>
    <w:rsid w:val="048C54B6"/>
    <w:rsid w:val="04B50EB1"/>
    <w:rsid w:val="04F419D9"/>
    <w:rsid w:val="080A1514"/>
    <w:rsid w:val="08FB2C0B"/>
    <w:rsid w:val="0AF44186"/>
    <w:rsid w:val="0B660221"/>
    <w:rsid w:val="0E6941AF"/>
    <w:rsid w:val="10244015"/>
    <w:rsid w:val="10557BE3"/>
    <w:rsid w:val="14885D40"/>
    <w:rsid w:val="152B4878"/>
    <w:rsid w:val="162C6AF9"/>
    <w:rsid w:val="17BD12E3"/>
    <w:rsid w:val="1A442663"/>
    <w:rsid w:val="1F751511"/>
    <w:rsid w:val="218D3980"/>
    <w:rsid w:val="233D51EB"/>
    <w:rsid w:val="24457284"/>
    <w:rsid w:val="25184E18"/>
    <w:rsid w:val="288051AE"/>
    <w:rsid w:val="28BE6A77"/>
    <w:rsid w:val="29323FCF"/>
    <w:rsid w:val="2B717030"/>
    <w:rsid w:val="2C772424"/>
    <w:rsid w:val="2D1C7470"/>
    <w:rsid w:val="2E217401"/>
    <w:rsid w:val="2E731311"/>
    <w:rsid w:val="2F3F4123"/>
    <w:rsid w:val="31320AF3"/>
    <w:rsid w:val="319C0B7F"/>
    <w:rsid w:val="32805DAB"/>
    <w:rsid w:val="3801798E"/>
    <w:rsid w:val="3AD273C0"/>
    <w:rsid w:val="405C39B3"/>
    <w:rsid w:val="443469F5"/>
    <w:rsid w:val="473E2065"/>
    <w:rsid w:val="49E35145"/>
    <w:rsid w:val="4A0550BC"/>
    <w:rsid w:val="4A871F75"/>
    <w:rsid w:val="4AC565F9"/>
    <w:rsid w:val="4C6809C6"/>
    <w:rsid w:val="4E471D36"/>
    <w:rsid w:val="4F8545A9"/>
    <w:rsid w:val="522B58DB"/>
    <w:rsid w:val="527C7EE5"/>
    <w:rsid w:val="530E3233"/>
    <w:rsid w:val="537257A6"/>
    <w:rsid w:val="539354E6"/>
    <w:rsid w:val="53B65679"/>
    <w:rsid w:val="546649A9"/>
    <w:rsid w:val="54EA55DA"/>
    <w:rsid w:val="55546EF7"/>
    <w:rsid w:val="55AC288F"/>
    <w:rsid w:val="565D002E"/>
    <w:rsid w:val="56B37C4E"/>
    <w:rsid w:val="5A737E20"/>
    <w:rsid w:val="5C053EB7"/>
    <w:rsid w:val="5C272C70"/>
    <w:rsid w:val="5E192A8C"/>
    <w:rsid w:val="5EEE3F19"/>
    <w:rsid w:val="603B318E"/>
    <w:rsid w:val="61455C13"/>
    <w:rsid w:val="625F799C"/>
    <w:rsid w:val="6B721A2E"/>
    <w:rsid w:val="6BF6440D"/>
    <w:rsid w:val="6CE16E6B"/>
    <w:rsid w:val="6F03131A"/>
    <w:rsid w:val="70C7611C"/>
    <w:rsid w:val="72046248"/>
    <w:rsid w:val="753164B5"/>
    <w:rsid w:val="75750A98"/>
    <w:rsid w:val="76980B7D"/>
    <w:rsid w:val="77882D05"/>
    <w:rsid w:val="79660E24"/>
    <w:rsid w:val="7A8A28F0"/>
    <w:rsid w:val="7AF4420D"/>
    <w:rsid w:val="7CCD11BA"/>
    <w:rsid w:val="7DFE4C7B"/>
    <w:rsid w:val="7E242B78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1275</Words>
  <Characters>1400</Characters>
  <Lines>0</Lines>
  <Paragraphs>0</Paragraphs>
  <TotalTime>5</TotalTime>
  <ScaleCrop>false</ScaleCrop>
  <LinksUpToDate>false</LinksUpToDate>
  <CharactersWithSpaces>1457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2022-11-28T02:32:00Z</dcterms:created>
  <dc:creator>b407-1</dc:creator>
  <cp:lastModifiedBy>陈妍</cp:lastModifiedBy>
  <dcterms:modified xsi:type="dcterms:W3CDTF">2025-12-04T01:47:30Z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51D85FF916144AF893FFC0CEFDBA5889</vt:lpwstr>
  </property>
  <property fmtid="{D5CDD505-2E9C-101B-9397-08002B2CF9AE}" pid="4" name="KSOTemplateDocerSaveRecord">
    <vt:lpwstr>eyJoZGlkIjoiNmJlMGE4ZTE2YWY4NTc4YmE3MzFlNGVhZmI4OWZkOTciLCJ1c2VySWQiOiI1NzY0ODk0NjQifQ==</vt:lpwstr>
  </property>
</Properties>
</file>