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EB106"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一  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采购需求</w:t>
      </w:r>
    </w:p>
    <w:p w14:paraId="2E7A3D8F">
      <w:pPr>
        <w:tabs>
          <w:tab w:val="left" w:pos="1311"/>
        </w:tabs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ab/>
      </w:r>
    </w:p>
    <w:tbl>
      <w:tblPr>
        <w:tblStyle w:val="11"/>
        <w:tblpPr w:leftFromText="180" w:rightFromText="180" w:vertAnchor="text" w:horzAnchor="page" w:tblpX="1366" w:tblpY="143"/>
        <w:tblOverlap w:val="never"/>
        <w:tblW w:w="9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2776"/>
        <w:gridCol w:w="2382"/>
        <w:gridCol w:w="1500"/>
        <w:gridCol w:w="1050"/>
      </w:tblGrid>
      <w:tr w14:paraId="1A60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21FD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维修项目</w:t>
            </w:r>
          </w:p>
        </w:tc>
        <w:tc>
          <w:tcPr>
            <w:tcW w:w="2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65B49"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维修内容</w:t>
            </w: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9E870"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3398B"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总价（元）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D7DF8"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备注</w:t>
            </w:r>
          </w:p>
        </w:tc>
      </w:tr>
      <w:tr w14:paraId="3F6C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2E86D">
            <w:pPr>
              <w:spacing w:line="6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多业务控制网关华为BRAS ME60-X8业务处理板单板板卡维修。</w:t>
            </w:r>
          </w:p>
          <w:p w14:paraId="01CFCE12"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2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2F7F6">
            <w:pPr>
              <w:spacing w:line="6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1.替换板卡与现网华为ME60-X8无缝兼容。</w:t>
            </w:r>
          </w:p>
          <w:p w14:paraId="2A014BE9">
            <w:pPr>
              <w:spacing w:line="62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2.单板可以实现支持50G线速的宽带业务处理能力。</w:t>
            </w:r>
          </w:p>
          <w:p w14:paraId="76715851">
            <w:pPr>
              <w:spacing w:line="62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支持单板转发模式支持compatible模式。</w:t>
            </w:r>
          </w:p>
          <w:p w14:paraId="3930769E">
            <w:pPr>
              <w:pStyle w:val="2"/>
              <w:spacing w:line="620" w:lineRule="exact"/>
              <w:ind w:left="0" w:leftChars="0"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支持热插拔。</w:t>
            </w:r>
          </w:p>
          <w:p w14:paraId="0A5413B7">
            <w:pPr>
              <w:pStyle w:val="2"/>
              <w:spacing w:line="620" w:lineRule="exact"/>
              <w:ind w:left="0" w:leftChars="0"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支持长期工作环境温度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0°C～45°C。</w:t>
            </w:r>
          </w:p>
          <w:p w14:paraId="713FB305">
            <w:pPr>
              <w:pStyle w:val="19"/>
              <w:ind w:firstLine="64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  <w:r>
              <w:rPr>
                <w:rFonts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对学校内网现网业务地址规划、网络管理、组网架构等进行分析，按学校要求进行网络优化配置。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7.验收合格后整机质保一年。</w:t>
            </w:r>
          </w:p>
          <w:p w14:paraId="3956F4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3275B"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0ADD2"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D78E2">
            <w:pPr>
              <w:jc w:val="center"/>
              <w:rPr>
                <w:sz w:val="24"/>
                <w:szCs w:val="28"/>
              </w:rPr>
            </w:pPr>
          </w:p>
        </w:tc>
      </w:tr>
    </w:tbl>
    <w:p w14:paraId="1B1F565F">
      <w:pPr>
        <w:rPr>
          <w:rFonts w:hint="eastAsia" w:ascii="仿宋" w:hAnsi="仿宋" w:eastAsia="仿宋"/>
          <w:b/>
          <w:color w:val="000000"/>
          <w:sz w:val="36"/>
          <w:szCs w:val="36"/>
        </w:rPr>
      </w:pPr>
    </w:p>
    <w:p w14:paraId="463730B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6336866"/>
    <w:rsid w:val="1B65676F"/>
    <w:rsid w:val="1D9349F0"/>
    <w:rsid w:val="220C1C8B"/>
    <w:rsid w:val="227439E1"/>
    <w:rsid w:val="280E1EE1"/>
    <w:rsid w:val="2AED63FF"/>
    <w:rsid w:val="2EFC0F71"/>
    <w:rsid w:val="2FD17AAB"/>
    <w:rsid w:val="3A7530B5"/>
    <w:rsid w:val="3E3F2FBE"/>
    <w:rsid w:val="43A95C8F"/>
    <w:rsid w:val="46E110B6"/>
    <w:rsid w:val="49D62A28"/>
    <w:rsid w:val="61AA2CEE"/>
    <w:rsid w:val="65D30B92"/>
    <w:rsid w:val="6A7C2557"/>
    <w:rsid w:val="702E0D9C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  <w:szCs w:val="20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5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219</Characters>
  <Lines>1</Lines>
  <Paragraphs>1</Paragraphs>
  <TotalTime>7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qi琪七祁企嘁</cp:lastModifiedBy>
  <cp:lastPrinted>2022-11-25T01:16:00Z</cp:lastPrinted>
  <dcterms:modified xsi:type="dcterms:W3CDTF">2025-07-02T06:46:55Z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E0D10051E42447A0A765141AC2942C9B_13</vt:lpwstr>
  </property>
  <property fmtid="{D5CDD505-2E9C-101B-9397-08002B2CF9AE}" pid="4" name="KSOTemplateDocerSaveRecord">
    <vt:lpwstr>eyJoZGlkIjoiYWM4NDk2ZGFjNDJjNjQyMTc4MjljYmNiMjYwODVkZTciLCJ1c2VySWQiOiI2Njk4NzQ0MDMifQ==</vt:lpwstr>
  </property>
</Properties>
</file>