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6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关于举办201</w:t>
      </w:r>
      <w:r>
        <w:rPr>
          <w:rFonts w:hint="eastAsia"/>
          <w:b/>
          <w:sz w:val="44"/>
          <w:szCs w:val="44"/>
          <w:lang w:val="en-US" w:eastAsia="zh-CN"/>
        </w:rPr>
        <w:t>8</w:t>
      </w:r>
      <w:r>
        <w:rPr>
          <w:rFonts w:hint="eastAsia"/>
          <w:b/>
          <w:sz w:val="44"/>
          <w:szCs w:val="44"/>
        </w:rPr>
        <w:t>年学生资助诚信教育</w:t>
      </w:r>
    </w:p>
    <w:p>
      <w:pPr>
        <w:widowControl/>
        <w:spacing w:line="66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“</w:t>
      </w:r>
      <w:r>
        <w:rPr>
          <w:rFonts w:hint="eastAsia"/>
          <w:b/>
          <w:sz w:val="44"/>
          <w:szCs w:val="44"/>
        </w:rPr>
        <w:t>诚信立身 心怀感恩</w:t>
      </w:r>
      <w:r>
        <w:rPr>
          <w:rFonts w:hint="eastAsia"/>
          <w:b/>
          <w:sz w:val="44"/>
          <w:szCs w:val="44"/>
          <w:lang w:eastAsia="zh-CN"/>
        </w:rPr>
        <w:t>”</w:t>
      </w:r>
      <w:r>
        <w:rPr>
          <w:rFonts w:hint="eastAsia"/>
          <w:b/>
          <w:sz w:val="44"/>
          <w:szCs w:val="44"/>
        </w:rPr>
        <w:t>主题演讲比赛的通知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 w:cs="仿宋_GB2312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eastAsia" w:ascii="仿宋_GB2312" w:hAnsi="宋体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2"/>
          <w:szCs w:val="32"/>
        </w:rPr>
        <w:t>各系（院）、各班级：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根据学院《</w:t>
      </w:r>
      <w:r>
        <w:rPr>
          <w:rFonts w:ascii="仿宋_GB2312" w:hAnsi="宋体" w:eastAsia="仿宋_GB2312" w:cs="仿宋_GB2312"/>
          <w:kern w:val="0"/>
          <w:sz w:val="32"/>
          <w:szCs w:val="32"/>
        </w:rPr>
        <w:t>关于开展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201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年</w:t>
      </w:r>
      <w:r>
        <w:rPr>
          <w:rFonts w:ascii="仿宋_GB2312" w:hAnsi="宋体" w:eastAsia="仿宋_GB2312" w:cs="仿宋_GB2312"/>
          <w:kern w:val="0"/>
          <w:sz w:val="32"/>
          <w:szCs w:val="32"/>
        </w:rPr>
        <w:t>学生资助诚信教育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主题月</w:t>
      </w:r>
      <w:r>
        <w:rPr>
          <w:rFonts w:ascii="仿宋_GB2312" w:hAnsi="宋体" w:eastAsia="仿宋_GB2312" w:cs="仿宋_GB2312"/>
          <w:kern w:val="0"/>
          <w:sz w:val="32"/>
          <w:szCs w:val="32"/>
        </w:rPr>
        <w:t>活动的通知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》，学院团委、学生会决定面向全院学生尤其是受资助学生开展“诚信立身 心怀感恩”演讲比赛。现将有关事宜通知如下：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2"/>
          <w:szCs w:val="32"/>
        </w:rPr>
        <w:t>一、比赛主题</w:t>
      </w:r>
    </w:p>
    <w:p>
      <w:pPr>
        <w:widowControl/>
        <w:spacing w:line="360" w:lineRule="auto"/>
        <w:ind w:firstLine="320" w:firstLineChars="100"/>
        <w:jc w:val="left"/>
        <w:rPr>
          <w:rFonts w:hint="eastAsia"/>
          <w:b/>
          <w:sz w:val="44"/>
          <w:szCs w:val="44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 “诚信立身 心怀感恩”</w:t>
      </w:r>
      <w:r>
        <w:rPr>
          <w:rFonts w:hint="eastAsia"/>
          <w:b/>
          <w:sz w:val="44"/>
          <w:szCs w:val="44"/>
        </w:rPr>
        <w:t xml:space="preserve"> 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kern w:val="0"/>
          <w:sz w:val="32"/>
          <w:szCs w:val="32"/>
        </w:rPr>
        <w:t>二、具体安排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1、系（院）初赛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时间：5月1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日—5月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日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地点: 各系（院）自行安排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要求：各系（院）分别组织一场初赛，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在PU平台上发布活动，参与比赛的选手不少于10人，观看比赛的观众不少于100人，各系（院）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领导和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专职辅导员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观摩比赛并担任评委。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系（院）请于初赛结束后次日上报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活动新闻稿给学生处徐俊老师，并推荐两名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选手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参加院级决赛。推荐选手需上报初赛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视频和附件1《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选手信息汇总表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》。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联系人：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徐俊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联系电话：0552-317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7553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2、学院决赛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决赛时间：6月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日1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: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0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决赛地点：2002C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奖项设置：比赛设一等奖1名、二等奖1名、三等奖1名，优秀奖7名，现场颁发证书及奖品。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比赛要求：选手需按照主办方要求进行一次集中培训和一次赛前彩排；选手在决赛当日必须提前半小时到场，无故缺席者取消比赛资格；决赛出场顺序在彩排结束后由选手统一抽签决定；选手比赛所需的相关用品和音视频资料均需自备，且要保证质量。                </w:t>
      </w: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</w:p>
    <w:p>
      <w:pPr>
        <w:widowControl/>
        <w:spacing w:line="360" w:lineRule="auto"/>
        <w:ind w:firstLine="640" w:firstLineChars="200"/>
        <w:jc w:val="right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201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年5月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日</w:t>
      </w: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附件：</w:t>
      </w: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1、“诚信立身 心怀感恩”演讲比赛选手信息汇总表</w:t>
      </w: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2、“诚信立身 心怀感恩”演讲比赛评分标准</w:t>
      </w:r>
    </w:p>
    <w:p>
      <w:pPr>
        <w:widowControl/>
        <w:spacing w:line="360" w:lineRule="auto"/>
        <w:ind w:firstLine="640" w:firstLineChars="200"/>
        <w:jc w:val="right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                                </w:t>
      </w:r>
    </w:p>
    <w:p>
      <w:pPr>
        <w:widowControl/>
        <w:spacing w:line="360" w:lineRule="auto"/>
        <w:ind w:firstLine="640" w:firstLineChars="200"/>
        <w:jc w:val="right"/>
        <w:rPr>
          <w:rFonts w:hint="eastAsia" w:ascii="仿宋_GB2312" w:hAnsi="宋体" w:eastAsia="仿宋_GB2312" w:cs="仿宋_GB2312"/>
          <w:kern w:val="0"/>
          <w:sz w:val="32"/>
          <w:szCs w:val="32"/>
        </w:rPr>
      </w:pPr>
    </w:p>
    <w:p>
      <w:pPr>
        <w:widowControl/>
        <w:spacing w:line="360" w:lineRule="auto"/>
        <w:ind w:firstLine="640" w:firstLineChars="200"/>
        <w:jc w:val="right"/>
        <w:rPr>
          <w:rFonts w:hint="eastAsia" w:ascii="仿宋_GB2312" w:hAnsi="宋体" w:eastAsia="仿宋_GB2312" w:cs="仿宋_GB2312"/>
          <w:kern w:val="0"/>
          <w:sz w:val="32"/>
          <w:szCs w:val="32"/>
        </w:rPr>
      </w:pPr>
    </w:p>
    <w:p>
      <w:pPr>
        <w:widowControl/>
        <w:spacing w:line="360" w:lineRule="auto"/>
        <w:ind w:firstLine="640" w:firstLineChars="200"/>
        <w:jc w:val="right"/>
        <w:rPr>
          <w:rFonts w:hint="eastAsia" w:ascii="仿宋_GB2312" w:hAnsi="宋体" w:eastAsia="仿宋_GB2312" w:cs="仿宋_GB2312"/>
          <w:kern w:val="0"/>
          <w:sz w:val="32"/>
          <w:szCs w:val="32"/>
        </w:rPr>
      </w:pPr>
    </w:p>
    <w:p>
      <w:pPr>
        <w:widowControl/>
        <w:spacing w:line="360" w:lineRule="auto"/>
        <w:ind w:firstLine="640" w:firstLineChars="200"/>
        <w:jc w:val="right"/>
        <w:rPr>
          <w:rFonts w:hint="eastAsia" w:ascii="仿宋_GB2312" w:hAnsi="宋体" w:eastAsia="仿宋_GB2312" w:cs="仿宋_GB2312"/>
          <w:kern w:val="0"/>
          <w:sz w:val="32"/>
          <w:szCs w:val="32"/>
        </w:rPr>
      </w:pPr>
    </w:p>
    <w:p>
      <w:pPr>
        <w:widowControl/>
        <w:spacing w:line="360" w:lineRule="auto"/>
        <w:ind w:firstLine="640" w:firstLineChars="200"/>
        <w:jc w:val="right"/>
        <w:rPr>
          <w:rFonts w:hint="eastAsia" w:ascii="仿宋_GB2312" w:hAnsi="宋体" w:eastAsia="仿宋_GB2312" w:cs="仿宋_GB2312"/>
          <w:kern w:val="0"/>
          <w:sz w:val="32"/>
          <w:szCs w:val="32"/>
        </w:rPr>
      </w:pPr>
    </w:p>
    <w:p>
      <w:pPr>
        <w:widowControl/>
        <w:spacing w:line="360" w:lineRule="auto"/>
        <w:ind w:firstLine="640" w:firstLineChars="200"/>
        <w:jc w:val="right"/>
        <w:rPr>
          <w:rFonts w:hint="eastAsia" w:ascii="仿宋_GB2312" w:hAnsi="宋体" w:eastAsia="仿宋_GB2312" w:cs="仿宋_GB2312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附件1：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“诚信立身 心怀感恩”演讲比赛选手信息汇总表</w:t>
      </w:r>
    </w:p>
    <w:p>
      <w:pPr>
        <w:jc w:val="center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（此材料交电子版和加盖公章纸质版）</w:t>
      </w:r>
    </w:p>
    <w:p>
      <w:pPr>
        <w:jc w:val="center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</w:p>
    <w:p>
      <w:pPr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推荐组织：（盖章）</w:t>
      </w:r>
    </w:p>
    <w:tbl>
      <w:tblPr>
        <w:tblStyle w:val="8"/>
        <w:tblW w:w="89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3793"/>
        <w:gridCol w:w="1950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793" w:type="dxa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32"/>
                <w:szCs w:val="32"/>
              </w:rPr>
              <w:t>作品名称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32"/>
                <w:szCs w:val="32"/>
              </w:rPr>
              <w:t>表演者</w:t>
            </w:r>
          </w:p>
        </w:tc>
        <w:tc>
          <w:tcPr>
            <w:tcW w:w="2302" w:type="dxa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</w:tcPr>
          <w:p>
            <w:pP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793" w:type="dxa"/>
          </w:tcPr>
          <w:p>
            <w:pP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</w:tcPr>
          <w:p>
            <w:pP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302" w:type="dxa"/>
          </w:tcPr>
          <w:p>
            <w:pP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</w:tcPr>
          <w:p>
            <w:pP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793" w:type="dxa"/>
          </w:tcPr>
          <w:p>
            <w:pP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</w:tcPr>
          <w:p>
            <w:pP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302" w:type="dxa"/>
          </w:tcPr>
          <w:p>
            <w:pP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</w:tcPr>
          <w:p>
            <w:pP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793" w:type="dxa"/>
          </w:tcPr>
          <w:p>
            <w:pP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</w:tcPr>
          <w:p>
            <w:pP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302" w:type="dxa"/>
          </w:tcPr>
          <w:p>
            <w:pP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</w:tcPr>
          <w:p>
            <w:pP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793" w:type="dxa"/>
          </w:tcPr>
          <w:p>
            <w:pP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</w:tcPr>
          <w:p>
            <w:pP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302" w:type="dxa"/>
          </w:tcPr>
          <w:p>
            <w:pP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</w:tcPr>
          <w:p>
            <w:pP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793" w:type="dxa"/>
          </w:tcPr>
          <w:p>
            <w:pP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</w:tcPr>
          <w:p>
            <w:pP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302" w:type="dxa"/>
          </w:tcPr>
          <w:p>
            <w:pP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</w:tcPr>
          <w:p>
            <w:pP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793" w:type="dxa"/>
          </w:tcPr>
          <w:p>
            <w:pP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</w:tcPr>
          <w:p>
            <w:pP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302" w:type="dxa"/>
          </w:tcPr>
          <w:p>
            <w:pP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</w:tcPr>
          <w:p>
            <w:pP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793" w:type="dxa"/>
          </w:tcPr>
          <w:p>
            <w:pP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</w:tcPr>
          <w:p>
            <w:pP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302" w:type="dxa"/>
          </w:tcPr>
          <w:p>
            <w:pP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</w:tcPr>
          <w:p>
            <w:pP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793" w:type="dxa"/>
          </w:tcPr>
          <w:p>
            <w:pP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</w:tcPr>
          <w:p>
            <w:pP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302" w:type="dxa"/>
          </w:tcPr>
          <w:p>
            <w:pP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</w:tcPr>
          <w:p>
            <w:pP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793" w:type="dxa"/>
          </w:tcPr>
          <w:p>
            <w:pP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</w:tcPr>
          <w:p>
            <w:pP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302" w:type="dxa"/>
          </w:tcPr>
          <w:p>
            <w:pP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</w:tcPr>
          <w:p>
            <w:pP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793" w:type="dxa"/>
          </w:tcPr>
          <w:p>
            <w:pP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</w:tcPr>
          <w:p>
            <w:pP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302" w:type="dxa"/>
          </w:tcPr>
          <w:p>
            <w:pP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</w:tcPr>
          <w:p>
            <w:pP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793" w:type="dxa"/>
          </w:tcPr>
          <w:p>
            <w:pP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</w:tcPr>
          <w:p>
            <w:pP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302" w:type="dxa"/>
          </w:tcPr>
          <w:p>
            <w:pP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</w:p>
    <w:p>
      <w:pPr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</w:p>
    <w:p>
      <w:pPr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</w:p>
    <w:p>
      <w:pPr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</w:p>
    <w:p>
      <w:pPr>
        <w:widowControl/>
        <w:spacing w:line="52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附件2：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pStyle w:val="5"/>
        <w:spacing w:before="0" w:beforeAutospacing="0" w:after="0" w:afterAutospacing="0" w:line="56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“诚信立身 心怀感恩”演讲比赛评分标准</w:t>
      </w:r>
    </w:p>
    <w:p>
      <w:pPr>
        <w:widowControl/>
        <w:spacing w:line="560" w:lineRule="exact"/>
        <w:ind w:firstLine="643" w:firstLineChars="20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widowControl/>
        <w:spacing w:line="560" w:lineRule="exact"/>
        <w:ind w:firstLine="643" w:firstLineChars="20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评分内容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和标准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hint="eastAsia" w:ascii="仿宋_GB2312" w:hAnsi="宋体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2"/>
          <w:szCs w:val="32"/>
        </w:rPr>
        <w:t>演讲内容</w:t>
      </w:r>
      <w:r>
        <w:rPr>
          <w:rFonts w:hint="eastAsia" w:ascii="仿宋_GB2312" w:hAnsi="宋体" w:eastAsia="仿宋_GB2312" w:cs="仿宋_GB2312"/>
          <w:b/>
          <w:bCs/>
          <w:kern w:val="0"/>
          <w:sz w:val="32"/>
          <w:szCs w:val="32"/>
          <w:lang w:eastAsia="zh-CN"/>
        </w:rPr>
        <w:t>：</w:t>
      </w:r>
    </w:p>
    <w:p>
      <w:pPr>
        <w:widowControl/>
        <w:numPr>
          <w:numId w:val="0"/>
        </w:numPr>
        <w:spacing w:line="560" w:lineRule="exact"/>
        <w:ind w:firstLine="640" w:firstLineChars="200"/>
        <w:jc w:val="left"/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内容必须原创，要思想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健康，积极向上，富有时代感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30分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）；</w:t>
      </w:r>
    </w:p>
    <w:p>
      <w:pPr>
        <w:widowControl/>
        <w:numPr>
          <w:numId w:val="0"/>
        </w:numPr>
        <w:spacing w:line="560" w:lineRule="exact"/>
        <w:ind w:firstLine="640" w:firstLineChars="200"/>
        <w:jc w:val="left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所述事迹感人，有传播价值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0分）；</w:t>
      </w:r>
    </w:p>
    <w:p>
      <w:pPr>
        <w:widowControl/>
        <w:numPr>
          <w:numId w:val="0"/>
        </w:numPr>
        <w:spacing w:line="560" w:lineRule="exact"/>
        <w:ind w:firstLine="640" w:firstLineChars="200"/>
        <w:jc w:val="left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围绕主题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进行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分钟脱稿演讲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5分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；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2"/>
          <w:szCs w:val="32"/>
        </w:rPr>
        <w:t>语言处理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：</w:t>
      </w:r>
    </w:p>
    <w:p>
      <w:pPr>
        <w:widowControl/>
        <w:numPr>
          <w:numId w:val="0"/>
        </w:numPr>
        <w:spacing w:line="560" w:lineRule="exact"/>
        <w:ind w:firstLine="640" w:firstLineChars="200"/>
        <w:jc w:val="left"/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普通话标准、流畅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0分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）；</w:t>
      </w:r>
    </w:p>
    <w:p>
      <w:pPr>
        <w:widowControl/>
        <w:numPr>
          <w:numId w:val="0"/>
        </w:numPr>
        <w:spacing w:line="560" w:lineRule="exact"/>
        <w:ind w:firstLine="640" w:firstLineChars="200"/>
        <w:jc w:val="left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语速、断句等适宜得当（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0分）；</w:t>
      </w:r>
    </w:p>
    <w:p>
      <w:pPr>
        <w:widowControl/>
        <w:numPr>
          <w:numId w:val="0"/>
        </w:numPr>
        <w:spacing w:line="560" w:lineRule="exact"/>
        <w:ind w:firstLine="640" w:firstLineChars="200"/>
        <w:jc w:val="left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背景音乐、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视频资料、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舞蹈等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表现形式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结合完整（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分）；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3、舞台表现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感情丰富，肢体语言及其他形式配合得当，整体表现力强（10分）；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服装得体，台风自然大方（10分）；</w:t>
      </w:r>
    </w:p>
    <w:p>
      <w:pPr>
        <w:widowControl/>
        <w:spacing w:line="560" w:lineRule="exact"/>
        <w:ind w:firstLine="643" w:firstLineChars="20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widowControl/>
        <w:spacing w:line="560" w:lineRule="exact"/>
        <w:ind w:firstLine="643" w:firstLineChars="20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评分办法</w:t>
      </w:r>
    </w:p>
    <w:p>
      <w:pPr>
        <w:widowControl/>
        <w:numPr>
          <w:ilvl w:val="0"/>
          <w:numId w:val="2"/>
        </w:numPr>
        <w:spacing w:line="560" w:lineRule="exact"/>
        <w:ind w:firstLine="640" w:firstLineChars="200"/>
        <w:jc w:val="left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比赛由评委现场打分，前位选手得分于后一位选手比赛结束后公布；</w:t>
      </w:r>
    </w:p>
    <w:p>
      <w:pPr>
        <w:widowControl/>
        <w:numPr>
          <w:ilvl w:val="0"/>
          <w:numId w:val="2"/>
        </w:numPr>
        <w:spacing w:line="560" w:lineRule="exact"/>
        <w:ind w:firstLine="640" w:firstLineChars="200"/>
        <w:jc w:val="left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前三位选手比赛结束后统一打分；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3、比赛得分采取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百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分制，去掉最高分和最低分，取平均值（保留小数点后两位数字）。</w:t>
      </w:r>
    </w:p>
    <w:sectPr>
      <w:pgSz w:w="11906" w:h="16838"/>
      <w:pgMar w:top="1440" w:right="1247" w:bottom="1361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F738"/>
    <w:multiLevelType w:val="singleLevel"/>
    <w:tmpl w:val="177CF7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534AC6F"/>
    <w:multiLevelType w:val="singleLevel"/>
    <w:tmpl w:val="5534AC6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A6"/>
    <w:rsid w:val="00146B5E"/>
    <w:rsid w:val="00177830"/>
    <w:rsid w:val="00360578"/>
    <w:rsid w:val="00507CA0"/>
    <w:rsid w:val="00551290"/>
    <w:rsid w:val="005A2B9B"/>
    <w:rsid w:val="005C102C"/>
    <w:rsid w:val="005D52EB"/>
    <w:rsid w:val="0061212E"/>
    <w:rsid w:val="008729C1"/>
    <w:rsid w:val="00934F12"/>
    <w:rsid w:val="00980EDB"/>
    <w:rsid w:val="00A7399B"/>
    <w:rsid w:val="00AE1F65"/>
    <w:rsid w:val="00AF1BC2"/>
    <w:rsid w:val="00B640A6"/>
    <w:rsid w:val="00BE36B9"/>
    <w:rsid w:val="00D9495C"/>
    <w:rsid w:val="00EA4D07"/>
    <w:rsid w:val="00ED4ED0"/>
    <w:rsid w:val="00FD0247"/>
    <w:rsid w:val="043D11CB"/>
    <w:rsid w:val="19C56548"/>
    <w:rsid w:val="22546DF3"/>
    <w:rsid w:val="2503549B"/>
    <w:rsid w:val="28B24C54"/>
    <w:rsid w:val="3424009D"/>
    <w:rsid w:val="37E02D04"/>
    <w:rsid w:val="4965391C"/>
    <w:rsid w:val="57A87DE8"/>
    <w:rsid w:val="66C6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link w:val="11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1">
    <w:name w:val="正文文本 2 Char"/>
    <w:basedOn w:val="6"/>
    <w:link w:val="4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paragraph" w:customStyle="1" w:styleId="12">
    <w:name w:val="默认段落字体 Para Char Char Char Char"/>
    <w:basedOn w:val="1"/>
    <w:uiPriority w:val="0"/>
    <w:rPr>
      <w:rFonts w:ascii="Times New Roman" w:hAnsi="Times New Roman" w:eastAsia="宋体" w:cs="Times New Roman"/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176</Words>
  <Characters>1007</Characters>
  <Lines>8</Lines>
  <Paragraphs>2</Paragraphs>
  <ScaleCrop>false</ScaleCrop>
  <LinksUpToDate>false</LinksUpToDate>
  <CharactersWithSpaces>1181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2017-05-15T03:29:00Z</dcterms:created>
  <dc:creator>PC</dc:creator>
  <cp:lastModifiedBy>终有一天</cp:lastModifiedBy>
  <dcterms:modified xsi:type="dcterms:W3CDTF">2018-05-14T01:44:01Z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