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56" w:rsidRPr="00BB1EE5" w:rsidRDefault="00913835" w:rsidP="00BB1EE5">
      <w:pPr>
        <w:spacing w:line="620" w:lineRule="exact"/>
        <w:jc w:val="center"/>
        <w:rPr>
          <w:rFonts w:ascii="Calibri" w:eastAsia="宋体" w:hAnsi="Calibri" w:cs="Times New Roman"/>
          <w:b/>
          <w:bCs/>
          <w:sz w:val="44"/>
          <w:szCs w:val="44"/>
        </w:rPr>
      </w:pPr>
      <w:r w:rsidRPr="00BB1EE5">
        <w:rPr>
          <w:rFonts w:ascii="Calibri" w:eastAsia="宋体" w:hAnsi="Calibri" w:cs="Times New Roman" w:hint="eastAsia"/>
          <w:b/>
          <w:bCs/>
          <w:sz w:val="44"/>
          <w:szCs w:val="44"/>
        </w:rPr>
        <w:t>关于做好</w:t>
      </w:r>
      <w:r w:rsidRPr="00BB1EE5">
        <w:rPr>
          <w:rFonts w:ascii="Calibri" w:eastAsia="宋体" w:hAnsi="Calibri" w:cs="Times New Roman" w:hint="eastAsia"/>
          <w:b/>
          <w:bCs/>
          <w:sz w:val="44"/>
          <w:szCs w:val="44"/>
        </w:rPr>
        <w:t>2018</w:t>
      </w:r>
      <w:r w:rsidRPr="00BB1EE5">
        <w:rPr>
          <w:rFonts w:ascii="Calibri" w:eastAsia="宋体" w:hAnsi="Calibri" w:cs="Times New Roman" w:hint="eastAsia"/>
          <w:b/>
          <w:bCs/>
          <w:sz w:val="44"/>
          <w:szCs w:val="44"/>
        </w:rPr>
        <w:t>届毕业生顶岗实习安排工作的通知</w:t>
      </w:r>
    </w:p>
    <w:p w:rsidR="00913835" w:rsidRPr="00BB1EE5" w:rsidRDefault="00913835" w:rsidP="00BB1EE5">
      <w:pPr>
        <w:spacing w:line="620" w:lineRule="exact"/>
        <w:rPr>
          <w:rFonts w:ascii="仿宋_GB2312" w:eastAsia="仿宋_GB2312" w:hAnsi="仿宋_GB2312" w:cs="仿宋_GB2312"/>
          <w:sz w:val="32"/>
          <w:szCs w:val="32"/>
        </w:rPr>
      </w:pPr>
      <w:r w:rsidRPr="00BB1EE5">
        <w:rPr>
          <w:rFonts w:ascii="仿宋_GB2312" w:eastAsia="仿宋_GB2312" w:hAnsi="仿宋_GB2312" w:cs="仿宋_GB2312" w:hint="eastAsia"/>
          <w:sz w:val="32"/>
          <w:szCs w:val="32"/>
        </w:rPr>
        <w:t>各系（院）、有关</w:t>
      </w:r>
      <w:r w:rsidR="00B65793">
        <w:rPr>
          <w:rFonts w:ascii="仿宋_GB2312" w:eastAsia="仿宋_GB2312" w:hAnsi="仿宋_GB2312" w:cs="仿宋_GB2312" w:hint="eastAsia"/>
          <w:sz w:val="32"/>
          <w:szCs w:val="32"/>
        </w:rPr>
        <w:t>处室</w:t>
      </w:r>
      <w:r w:rsidRPr="00BB1EE5">
        <w:rPr>
          <w:rFonts w:ascii="仿宋_GB2312" w:eastAsia="仿宋_GB2312" w:hAnsi="仿宋_GB2312" w:cs="仿宋_GB2312" w:hint="eastAsia"/>
          <w:sz w:val="32"/>
          <w:szCs w:val="32"/>
        </w:rPr>
        <w:t>：</w:t>
      </w:r>
    </w:p>
    <w:p w:rsidR="00913835" w:rsidRPr="00BB1EE5" w:rsidRDefault="00913835" w:rsidP="00BB1EE5">
      <w:pPr>
        <w:pStyle w:val="a5"/>
        <w:widowControl/>
        <w:spacing w:line="620" w:lineRule="exact"/>
        <w:ind w:firstLineChars="200" w:firstLine="640"/>
        <w:jc w:val="both"/>
        <w:rPr>
          <w:rFonts w:ascii="仿宋_GB2312" w:eastAsia="仿宋_GB2312" w:hAnsi="仿宋_GB2312" w:cs="仿宋_GB2312"/>
          <w:kern w:val="2"/>
          <w:sz w:val="32"/>
          <w:szCs w:val="32"/>
        </w:rPr>
      </w:pPr>
      <w:r w:rsidRPr="00BB1EE5">
        <w:rPr>
          <w:rFonts w:ascii="仿宋_GB2312" w:eastAsia="仿宋_GB2312" w:hAnsi="仿宋_GB2312" w:cs="仿宋_GB2312" w:hint="eastAsia"/>
          <w:kern w:val="2"/>
          <w:sz w:val="32"/>
          <w:szCs w:val="32"/>
        </w:rPr>
        <w:t>顶岗实习是专业人才培养方案实施中的一个重要教学环节，是培养学生适应社会、锻炼学生综合技能、全面提高学生素质的重要实践性环节，也是提高教学质量和办学水平的重要举措。按照</w:t>
      </w:r>
      <w:r w:rsidR="00DB25FA">
        <w:rPr>
          <w:rFonts w:ascii="仿宋_GB2312" w:eastAsia="仿宋_GB2312" w:hAnsi="仿宋_GB2312" w:cs="仿宋_GB2312" w:hint="eastAsia"/>
          <w:kern w:val="2"/>
          <w:sz w:val="32"/>
          <w:szCs w:val="32"/>
        </w:rPr>
        <w:t>五部委</w:t>
      </w:r>
      <w:r w:rsidRPr="00BB1EE5">
        <w:rPr>
          <w:rFonts w:ascii="仿宋_GB2312" w:eastAsia="仿宋_GB2312" w:hAnsi="仿宋_GB2312" w:cs="仿宋_GB2312" w:hint="eastAsia"/>
          <w:kern w:val="2"/>
          <w:sz w:val="32"/>
          <w:szCs w:val="32"/>
        </w:rPr>
        <w:t>《职业学校学生实习管理规定》文件要求，为保证2018届毕业生顶岗实习工作正常有序进行，现将有关事项安排通知如下：</w:t>
      </w:r>
    </w:p>
    <w:p w:rsidR="00913835" w:rsidRPr="00BB1EE5" w:rsidRDefault="00913835" w:rsidP="00AD073E">
      <w:pPr>
        <w:spacing w:line="620" w:lineRule="exact"/>
        <w:rPr>
          <w:rFonts w:ascii="黑体" w:eastAsia="黑体" w:hAnsi="黑体" w:cs="黑体"/>
          <w:sz w:val="32"/>
          <w:szCs w:val="32"/>
        </w:rPr>
      </w:pPr>
      <w:r w:rsidRPr="00BB1EE5">
        <w:rPr>
          <w:rFonts w:ascii="黑体" w:eastAsia="黑体" w:hAnsi="黑体" w:cs="黑体" w:hint="eastAsia"/>
          <w:sz w:val="32"/>
          <w:szCs w:val="32"/>
        </w:rPr>
        <w:t>一、实习工作的组织管理</w:t>
      </w:r>
    </w:p>
    <w:p w:rsidR="00913835" w:rsidRPr="00BB1EE5" w:rsidRDefault="00913835" w:rsidP="00BB1EE5">
      <w:pPr>
        <w:pStyle w:val="a5"/>
        <w:widowControl/>
        <w:spacing w:line="620" w:lineRule="exact"/>
        <w:ind w:firstLineChars="200" w:firstLine="640"/>
        <w:jc w:val="both"/>
        <w:rPr>
          <w:rFonts w:ascii="仿宋_GB2312" w:eastAsia="仿宋_GB2312" w:hAnsi="仿宋_GB2312" w:cs="仿宋_GB2312"/>
          <w:kern w:val="2"/>
          <w:sz w:val="32"/>
          <w:szCs w:val="32"/>
        </w:rPr>
      </w:pPr>
      <w:r w:rsidRPr="00BB1EE5">
        <w:rPr>
          <w:rFonts w:ascii="仿宋_GB2312" w:eastAsia="仿宋_GB2312" w:hAnsi="仿宋_GB2312" w:cs="仿宋_GB2312" w:hint="eastAsia"/>
          <w:kern w:val="2"/>
          <w:sz w:val="32"/>
          <w:szCs w:val="32"/>
        </w:rPr>
        <w:t>顶岗实习工作实行在学院</w:t>
      </w:r>
      <w:r w:rsidR="00B65793">
        <w:rPr>
          <w:rFonts w:ascii="仿宋_GB2312" w:eastAsia="仿宋_GB2312" w:hAnsi="仿宋_GB2312" w:cs="仿宋_GB2312" w:hint="eastAsia"/>
          <w:kern w:val="2"/>
          <w:sz w:val="32"/>
          <w:szCs w:val="32"/>
        </w:rPr>
        <w:t>党委</w:t>
      </w:r>
      <w:r w:rsidRPr="00BB1EE5">
        <w:rPr>
          <w:rFonts w:ascii="仿宋_GB2312" w:eastAsia="仿宋_GB2312" w:hAnsi="仿宋_GB2312" w:cs="仿宋_GB2312" w:hint="eastAsia"/>
          <w:kern w:val="2"/>
          <w:sz w:val="32"/>
          <w:szCs w:val="32"/>
        </w:rPr>
        <w:t>统一领导下的学院、系（院）两级负责的管理体制。</w:t>
      </w:r>
    </w:p>
    <w:p w:rsidR="00913835" w:rsidRPr="00BB1EE5" w:rsidRDefault="00913835" w:rsidP="00BB1EE5">
      <w:pPr>
        <w:pStyle w:val="a5"/>
        <w:widowControl/>
        <w:spacing w:line="620" w:lineRule="exact"/>
        <w:ind w:firstLineChars="200" w:firstLine="640"/>
        <w:jc w:val="both"/>
        <w:rPr>
          <w:rFonts w:ascii="仿宋_GB2312" w:eastAsia="仿宋_GB2312" w:hAnsi="仿宋_GB2312" w:cs="仿宋_GB2312"/>
          <w:kern w:val="2"/>
          <w:sz w:val="32"/>
          <w:szCs w:val="32"/>
        </w:rPr>
      </w:pPr>
      <w:r w:rsidRPr="00BB1EE5">
        <w:rPr>
          <w:rFonts w:ascii="仿宋_GB2312" w:eastAsia="仿宋_GB2312" w:hAnsi="仿宋_GB2312" w:cs="仿宋_GB2312" w:hint="eastAsia"/>
          <w:kern w:val="2"/>
          <w:sz w:val="32"/>
          <w:szCs w:val="32"/>
        </w:rPr>
        <w:t>学院成立由教务处、学生处、招就处和各院系等相关单位负责人组成的顶岗实习工作领导小组，分管院长任组长，统筹全校学生实习工作，协调解决工作中的重大问题。</w:t>
      </w:r>
    </w:p>
    <w:p w:rsidR="00913835" w:rsidRPr="00BB1EE5" w:rsidRDefault="00913835" w:rsidP="00BB1EE5">
      <w:pPr>
        <w:pStyle w:val="a5"/>
        <w:widowControl/>
        <w:spacing w:line="620" w:lineRule="exact"/>
        <w:ind w:firstLineChars="200" w:firstLine="640"/>
        <w:jc w:val="both"/>
        <w:rPr>
          <w:rFonts w:ascii="仿宋_GB2312" w:eastAsia="仿宋_GB2312" w:hAnsi="仿宋_GB2312" w:cs="仿宋_GB2312"/>
          <w:kern w:val="2"/>
          <w:sz w:val="32"/>
          <w:szCs w:val="32"/>
        </w:rPr>
      </w:pPr>
      <w:r w:rsidRPr="00BB1EE5">
        <w:rPr>
          <w:rFonts w:ascii="仿宋_GB2312" w:eastAsia="仿宋_GB2312" w:hAnsi="仿宋_GB2312" w:cs="仿宋_GB2312" w:hint="eastAsia"/>
          <w:kern w:val="2"/>
          <w:sz w:val="32"/>
          <w:szCs w:val="32"/>
        </w:rPr>
        <w:t>各系（院）要加强领导，成立由系（院）负责人</w:t>
      </w:r>
      <w:r w:rsidR="004063F9" w:rsidRPr="00BB1EE5">
        <w:rPr>
          <w:rFonts w:ascii="仿宋_GB2312" w:eastAsia="仿宋_GB2312" w:hAnsi="仿宋_GB2312" w:cs="仿宋_GB2312" w:hint="eastAsia"/>
          <w:kern w:val="2"/>
          <w:sz w:val="32"/>
          <w:szCs w:val="32"/>
        </w:rPr>
        <w:t>及相关管理人员</w:t>
      </w:r>
      <w:r w:rsidRPr="00BB1EE5">
        <w:rPr>
          <w:rFonts w:ascii="仿宋_GB2312" w:eastAsia="仿宋_GB2312" w:hAnsi="仿宋_GB2312" w:cs="仿宋_GB2312" w:hint="eastAsia"/>
          <w:kern w:val="2"/>
          <w:sz w:val="32"/>
          <w:szCs w:val="32"/>
        </w:rPr>
        <w:t>、</w:t>
      </w:r>
      <w:r w:rsidR="000D79A6">
        <w:rPr>
          <w:rFonts w:ascii="仿宋_GB2312" w:eastAsia="仿宋_GB2312" w:hAnsi="仿宋_GB2312" w:cs="仿宋_GB2312" w:hint="eastAsia"/>
          <w:kern w:val="2"/>
          <w:sz w:val="32"/>
          <w:szCs w:val="32"/>
        </w:rPr>
        <w:t>辅导员</w:t>
      </w:r>
      <w:r w:rsidRPr="00BB1EE5">
        <w:rPr>
          <w:rFonts w:ascii="仿宋_GB2312" w:eastAsia="仿宋_GB2312" w:hAnsi="仿宋_GB2312" w:cs="仿宋_GB2312" w:hint="eastAsia"/>
          <w:kern w:val="2"/>
          <w:sz w:val="32"/>
          <w:szCs w:val="32"/>
        </w:rPr>
        <w:t>等组成的</w:t>
      </w:r>
      <w:r w:rsidR="004063F9" w:rsidRPr="00BB1EE5">
        <w:rPr>
          <w:rFonts w:ascii="仿宋_GB2312" w:eastAsia="仿宋_GB2312" w:hAnsi="仿宋_GB2312" w:cs="仿宋_GB2312" w:hint="eastAsia"/>
          <w:kern w:val="2"/>
          <w:sz w:val="32"/>
          <w:szCs w:val="32"/>
        </w:rPr>
        <w:t>系（院）顶岗</w:t>
      </w:r>
      <w:r w:rsidRPr="00BB1EE5">
        <w:rPr>
          <w:rFonts w:ascii="仿宋_GB2312" w:eastAsia="仿宋_GB2312" w:hAnsi="仿宋_GB2312" w:cs="仿宋_GB2312" w:hint="eastAsia"/>
          <w:kern w:val="2"/>
          <w:sz w:val="32"/>
          <w:szCs w:val="32"/>
        </w:rPr>
        <w:t>实习工作小组。</w:t>
      </w:r>
      <w:r w:rsidR="00B65793" w:rsidRPr="00BB1EE5">
        <w:rPr>
          <w:rFonts w:ascii="仿宋_GB2312" w:eastAsia="仿宋_GB2312" w:hAnsi="仿宋_GB2312" w:cs="仿宋_GB2312" w:hint="eastAsia"/>
          <w:kern w:val="2"/>
          <w:sz w:val="32"/>
          <w:szCs w:val="32"/>
        </w:rPr>
        <w:t>工作小组</w:t>
      </w:r>
      <w:r w:rsidRPr="00BB1EE5">
        <w:rPr>
          <w:rFonts w:ascii="仿宋_GB2312" w:eastAsia="仿宋_GB2312" w:hAnsi="仿宋_GB2312" w:cs="仿宋_GB2312" w:hint="eastAsia"/>
          <w:kern w:val="2"/>
          <w:sz w:val="32"/>
          <w:szCs w:val="32"/>
        </w:rPr>
        <w:t>制定工作方案，细化实施步骤，</w:t>
      </w:r>
      <w:r w:rsidR="00B65793">
        <w:rPr>
          <w:rFonts w:ascii="仿宋_GB2312" w:eastAsia="仿宋_GB2312" w:hAnsi="仿宋_GB2312" w:cs="仿宋_GB2312" w:hint="eastAsia"/>
          <w:kern w:val="2"/>
          <w:sz w:val="32"/>
          <w:szCs w:val="32"/>
        </w:rPr>
        <w:t>明确</w:t>
      </w:r>
      <w:r w:rsidRPr="00BB1EE5">
        <w:rPr>
          <w:rFonts w:ascii="仿宋_GB2312" w:eastAsia="仿宋_GB2312" w:hAnsi="仿宋_GB2312" w:cs="仿宋_GB2312" w:hint="eastAsia"/>
          <w:kern w:val="2"/>
          <w:sz w:val="32"/>
          <w:szCs w:val="32"/>
        </w:rPr>
        <w:t>工作责任，</w:t>
      </w:r>
      <w:r w:rsidR="00762E8F" w:rsidRPr="00BB1EE5">
        <w:rPr>
          <w:rFonts w:ascii="仿宋_GB2312" w:eastAsia="仿宋_GB2312" w:hAnsi="仿宋_GB2312" w:cs="仿宋_GB2312" w:hint="eastAsia"/>
          <w:kern w:val="2"/>
          <w:sz w:val="32"/>
          <w:szCs w:val="32"/>
        </w:rPr>
        <w:t>设专人负责</w:t>
      </w:r>
      <w:r w:rsidR="000D79A6">
        <w:rPr>
          <w:rFonts w:ascii="仿宋_GB2312" w:eastAsia="仿宋_GB2312" w:hAnsi="仿宋_GB2312" w:cs="仿宋_GB2312" w:hint="eastAsia"/>
          <w:kern w:val="2"/>
          <w:sz w:val="32"/>
          <w:szCs w:val="32"/>
        </w:rPr>
        <w:t>顶岗实习</w:t>
      </w:r>
      <w:r w:rsidR="00B65793">
        <w:rPr>
          <w:rFonts w:ascii="仿宋_GB2312" w:eastAsia="仿宋_GB2312" w:hAnsi="仿宋_GB2312" w:cs="仿宋_GB2312" w:hint="eastAsia"/>
          <w:kern w:val="2"/>
          <w:sz w:val="32"/>
          <w:szCs w:val="32"/>
        </w:rPr>
        <w:t>工作</w:t>
      </w:r>
      <w:r w:rsidR="00762E8F" w:rsidRPr="00BB1EE5">
        <w:rPr>
          <w:rFonts w:ascii="仿宋_GB2312" w:eastAsia="仿宋_GB2312" w:hAnsi="仿宋_GB2312" w:cs="仿宋_GB2312" w:hint="eastAsia"/>
          <w:kern w:val="2"/>
          <w:sz w:val="32"/>
          <w:szCs w:val="32"/>
        </w:rPr>
        <w:t>的</w:t>
      </w:r>
      <w:r w:rsidR="00B65793">
        <w:rPr>
          <w:rFonts w:ascii="仿宋_GB2312" w:eastAsia="仿宋_GB2312" w:hAnsi="仿宋_GB2312" w:cs="仿宋_GB2312" w:hint="eastAsia"/>
          <w:kern w:val="2"/>
          <w:sz w:val="32"/>
          <w:szCs w:val="32"/>
        </w:rPr>
        <w:t>组织</w:t>
      </w:r>
      <w:r w:rsidR="00762E8F" w:rsidRPr="00BB1EE5">
        <w:rPr>
          <w:rFonts w:ascii="仿宋_GB2312" w:eastAsia="仿宋_GB2312" w:hAnsi="仿宋_GB2312" w:cs="仿宋_GB2312" w:hint="eastAsia"/>
          <w:kern w:val="2"/>
          <w:sz w:val="32"/>
          <w:szCs w:val="32"/>
        </w:rPr>
        <w:t>、安排、检查、</w:t>
      </w:r>
      <w:r w:rsidR="00B65793">
        <w:rPr>
          <w:rFonts w:ascii="仿宋_GB2312" w:eastAsia="仿宋_GB2312" w:hAnsi="仿宋_GB2312" w:cs="仿宋_GB2312" w:hint="eastAsia"/>
          <w:kern w:val="2"/>
          <w:sz w:val="32"/>
          <w:szCs w:val="32"/>
        </w:rPr>
        <w:t>信息采集与报送</w:t>
      </w:r>
      <w:r w:rsidRPr="00BB1EE5">
        <w:rPr>
          <w:rFonts w:ascii="仿宋_GB2312" w:eastAsia="仿宋_GB2312" w:hAnsi="仿宋_GB2312" w:cs="仿宋_GB2312" w:hint="eastAsia"/>
          <w:kern w:val="2"/>
          <w:sz w:val="32"/>
          <w:szCs w:val="32"/>
        </w:rPr>
        <w:t>。</w:t>
      </w:r>
    </w:p>
    <w:p w:rsidR="004063F9" w:rsidRPr="00BB1EE5" w:rsidRDefault="00913835" w:rsidP="00AD073E">
      <w:pPr>
        <w:spacing w:line="620" w:lineRule="exact"/>
        <w:rPr>
          <w:rFonts w:ascii="黑体" w:eastAsia="黑体" w:hAnsi="黑体" w:cs="黑体"/>
          <w:sz w:val="32"/>
          <w:szCs w:val="32"/>
        </w:rPr>
      </w:pPr>
      <w:r w:rsidRPr="00BB1EE5">
        <w:rPr>
          <w:rFonts w:ascii="黑体" w:eastAsia="黑体" w:hAnsi="黑体" w:cs="黑体" w:hint="eastAsia"/>
          <w:sz w:val="32"/>
          <w:szCs w:val="32"/>
        </w:rPr>
        <w:t>二、</w:t>
      </w:r>
      <w:r w:rsidR="004063F9" w:rsidRPr="00BB1EE5">
        <w:rPr>
          <w:rFonts w:ascii="黑体" w:eastAsia="黑体" w:hAnsi="黑体" w:cs="黑体" w:hint="eastAsia"/>
          <w:sz w:val="32"/>
          <w:szCs w:val="32"/>
        </w:rPr>
        <w:t>主要环节与工作安排</w:t>
      </w:r>
    </w:p>
    <w:p w:rsidR="00BB1EE5" w:rsidRPr="00BB1EE5" w:rsidRDefault="00762E8F" w:rsidP="00762E8F">
      <w:pPr>
        <w:rPr>
          <w:rFonts w:ascii="楷体_GB2312" w:eastAsia="楷体_GB2312" w:hAnsi="楷体_GB2312" w:cs="楷体_GB2312"/>
          <w:b/>
          <w:bCs/>
          <w:sz w:val="32"/>
          <w:szCs w:val="32"/>
        </w:rPr>
      </w:pPr>
      <w:r w:rsidRPr="00BB1EE5">
        <w:rPr>
          <w:rFonts w:ascii="楷体_GB2312" w:eastAsia="楷体_GB2312" w:hAnsi="楷体_GB2312" w:cs="楷体_GB2312" w:hint="eastAsia"/>
          <w:b/>
          <w:bCs/>
          <w:sz w:val="32"/>
          <w:szCs w:val="32"/>
        </w:rPr>
        <w:t>（一）</w:t>
      </w:r>
      <w:r w:rsidR="00BB1EE5" w:rsidRPr="00BB1EE5">
        <w:rPr>
          <w:rFonts w:ascii="楷体_GB2312" w:eastAsia="楷体_GB2312" w:hAnsi="楷体_GB2312" w:cs="楷体_GB2312" w:hint="eastAsia"/>
          <w:b/>
          <w:bCs/>
          <w:sz w:val="32"/>
          <w:szCs w:val="32"/>
        </w:rPr>
        <w:t>工作方案制定</w:t>
      </w:r>
    </w:p>
    <w:p w:rsidR="00762E8F" w:rsidRPr="00BB1EE5" w:rsidRDefault="00762E8F" w:rsidP="00174ABB">
      <w:pPr>
        <w:pStyle w:val="a5"/>
        <w:widowControl/>
        <w:spacing w:line="620" w:lineRule="exact"/>
        <w:ind w:firstLineChars="200" w:firstLine="640"/>
        <w:jc w:val="both"/>
        <w:rPr>
          <w:rFonts w:ascii="仿宋_GB2312" w:eastAsia="仿宋_GB2312" w:hAnsi="仿宋_GB2312" w:cs="仿宋_GB2312"/>
          <w:kern w:val="2"/>
          <w:sz w:val="32"/>
          <w:szCs w:val="32"/>
        </w:rPr>
      </w:pPr>
      <w:r w:rsidRPr="00BB1EE5">
        <w:rPr>
          <w:rFonts w:ascii="仿宋_GB2312" w:eastAsia="仿宋_GB2312" w:hAnsi="仿宋_GB2312" w:cs="仿宋_GB2312" w:hint="eastAsia"/>
          <w:kern w:val="2"/>
          <w:sz w:val="32"/>
          <w:szCs w:val="32"/>
        </w:rPr>
        <w:lastRenderedPageBreak/>
        <w:t>各系（院）应根据专业特点，制定具体的</w:t>
      </w:r>
      <w:r w:rsidR="000D79A6" w:rsidRPr="00FB6BE2">
        <w:rPr>
          <w:rFonts w:ascii="仿宋_GB2312" w:eastAsia="仿宋_GB2312" w:hAnsi="仿宋_GB2312" w:cs="仿宋_GB2312" w:hint="eastAsia"/>
          <w:b/>
          <w:kern w:val="2"/>
          <w:sz w:val="32"/>
          <w:szCs w:val="32"/>
        </w:rPr>
        <w:t>顶岗实习</w:t>
      </w:r>
      <w:r w:rsidRPr="00FB6BE2">
        <w:rPr>
          <w:rFonts w:ascii="仿宋_GB2312" w:eastAsia="仿宋_GB2312" w:hAnsi="仿宋_GB2312" w:cs="仿宋_GB2312" w:hint="eastAsia"/>
          <w:b/>
          <w:kern w:val="2"/>
          <w:sz w:val="32"/>
          <w:szCs w:val="32"/>
        </w:rPr>
        <w:t>工作方案</w:t>
      </w:r>
      <w:r w:rsidRPr="00BB1EE5">
        <w:rPr>
          <w:rFonts w:ascii="仿宋_GB2312" w:eastAsia="仿宋_GB2312" w:hAnsi="仿宋_GB2312" w:cs="仿宋_GB2312" w:hint="eastAsia"/>
          <w:kern w:val="2"/>
          <w:sz w:val="32"/>
          <w:szCs w:val="32"/>
        </w:rPr>
        <w:t>，报教务处备案（含电子版）。</w:t>
      </w:r>
    </w:p>
    <w:p w:rsidR="000D183A" w:rsidRDefault="000D183A" w:rsidP="000D183A">
      <w:pPr>
        <w:rPr>
          <w:rFonts w:ascii="楷体_GB2312" w:eastAsia="楷体_GB2312" w:hAnsi="楷体_GB2312" w:cs="楷体_GB2312"/>
          <w:b/>
          <w:bCs/>
          <w:sz w:val="32"/>
          <w:szCs w:val="32"/>
        </w:rPr>
      </w:pPr>
      <w:r w:rsidRPr="00BB1EE5">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二</w:t>
      </w:r>
      <w:r w:rsidRPr="00BB1EE5">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顶岗实习企业落实</w:t>
      </w:r>
    </w:p>
    <w:p w:rsidR="000D183A" w:rsidRDefault="000D183A" w:rsidP="000D183A">
      <w:pPr>
        <w:pStyle w:val="a5"/>
        <w:widowControl/>
        <w:spacing w:line="62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应该将</w:t>
      </w:r>
      <w:r w:rsidRPr="00BB1EE5">
        <w:rPr>
          <w:rFonts w:ascii="仿宋_GB2312" w:eastAsia="仿宋_GB2312" w:hAnsi="仿宋_GB2312" w:cs="仿宋_GB2312" w:hint="eastAsia"/>
          <w:kern w:val="2"/>
          <w:sz w:val="32"/>
          <w:szCs w:val="32"/>
        </w:rPr>
        <w:t>学生安排在专业和岗位对口</w:t>
      </w:r>
      <w:r>
        <w:rPr>
          <w:rFonts w:ascii="仿宋_GB2312" w:eastAsia="仿宋_GB2312" w:hAnsi="仿宋_GB2312" w:cs="仿宋_GB2312" w:hint="eastAsia"/>
          <w:kern w:val="2"/>
          <w:sz w:val="32"/>
          <w:szCs w:val="32"/>
        </w:rPr>
        <w:t>或相近</w:t>
      </w:r>
      <w:r w:rsidRPr="00BB1EE5">
        <w:rPr>
          <w:rFonts w:ascii="仿宋_GB2312" w:eastAsia="仿宋_GB2312" w:hAnsi="仿宋_GB2312" w:cs="仿宋_GB2312" w:hint="eastAsia"/>
          <w:kern w:val="2"/>
          <w:sz w:val="32"/>
          <w:szCs w:val="32"/>
        </w:rPr>
        <w:t>的单位进行实习。</w:t>
      </w:r>
      <w:r w:rsidRPr="006826BC">
        <w:rPr>
          <w:rFonts w:ascii="仿宋_GB2312" w:eastAsia="仿宋_GB2312" w:hAnsi="仿宋_GB2312" w:cs="仿宋_GB2312" w:hint="eastAsia"/>
          <w:kern w:val="2"/>
          <w:sz w:val="32"/>
          <w:szCs w:val="32"/>
        </w:rPr>
        <w:t>在确定实习单位前，应</w:t>
      </w:r>
      <w:r>
        <w:rPr>
          <w:rFonts w:ascii="仿宋_GB2312" w:eastAsia="仿宋_GB2312" w:hAnsi="仿宋_GB2312" w:cs="仿宋_GB2312" w:hint="eastAsia"/>
          <w:kern w:val="2"/>
          <w:sz w:val="32"/>
          <w:szCs w:val="32"/>
        </w:rPr>
        <w:t>对实习单位</w:t>
      </w:r>
      <w:r w:rsidRPr="006826BC">
        <w:rPr>
          <w:rFonts w:ascii="仿宋_GB2312" w:eastAsia="仿宋_GB2312" w:hAnsi="仿宋_GB2312" w:cs="仿宋_GB2312" w:hint="eastAsia"/>
          <w:kern w:val="2"/>
          <w:sz w:val="32"/>
          <w:szCs w:val="32"/>
        </w:rPr>
        <w:t>进行实地考察评估并形成书面报告，考察内容应包括：单位资质、诚信状况、管理水平、实习岗位性质和内容、工作时间、工作环境、生活环境以及健康保障、安全防护等方面。</w:t>
      </w:r>
      <w:r>
        <w:rPr>
          <w:rFonts w:ascii="仿宋_GB2312" w:eastAsia="仿宋_GB2312" w:hAnsi="仿宋_GB2312" w:cs="仿宋_GB2312" w:hint="eastAsia"/>
          <w:kern w:val="2"/>
          <w:sz w:val="32"/>
          <w:szCs w:val="32"/>
        </w:rPr>
        <w:t>确定单位后由</w:t>
      </w:r>
      <w:r w:rsidRPr="00BB1EE5">
        <w:rPr>
          <w:rFonts w:ascii="仿宋_GB2312" w:eastAsia="仿宋_GB2312" w:hAnsi="仿宋_GB2312" w:cs="仿宋_GB2312" w:hint="eastAsia"/>
          <w:kern w:val="2"/>
          <w:sz w:val="32"/>
          <w:szCs w:val="32"/>
        </w:rPr>
        <w:t>各系（院）统一安排的要及时公布单位及岗位，</w:t>
      </w:r>
      <w:r>
        <w:rPr>
          <w:rFonts w:ascii="仿宋_GB2312" w:eastAsia="仿宋_GB2312" w:hAnsi="仿宋_GB2312" w:cs="仿宋_GB2312" w:hint="eastAsia"/>
          <w:kern w:val="2"/>
          <w:sz w:val="32"/>
          <w:szCs w:val="32"/>
        </w:rPr>
        <w:t>组织好校园招聘，</w:t>
      </w:r>
      <w:r w:rsidRPr="00BB1EE5">
        <w:rPr>
          <w:rFonts w:ascii="仿宋_GB2312" w:eastAsia="仿宋_GB2312" w:hAnsi="仿宋_GB2312" w:cs="仿宋_GB2312" w:hint="eastAsia"/>
          <w:kern w:val="2"/>
          <w:sz w:val="32"/>
          <w:szCs w:val="32"/>
        </w:rPr>
        <w:t>由学生和单位双向选择。</w:t>
      </w:r>
    </w:p>
    <w:p w:rsidR="000D183A" w:rsidRDefault="000D183A" w:rsidP="000D183A">
      <w:pPr>
        <w:pStyle w:val="a5"/>
        <w:widowControl/>
        <w:spacing w:line="620" w:lineRule="exact"/>
        <w:ind w:firstLineChars="200" w:firstLine="640"/>
        <w:jc w:val="both"/>
        <w:rPr>
          <w:rFonts w:ascii="仿宋_GB2312" w:eastAsia="仿宋_GB2312" w:hAnsi="仿宋_GB2312" w:cs="仿宋_GB2312"/>
          <w:kern w:val="2"/>
          <w:sz w:val="32"/>
          <w:szCs w:val="32"/>
        </w:rPr>
      </w:pPr>
      <w:r w:rsidRPr="006826BC">
        <w:rPr>
          <w:rFonts w:ascii="仿宋_GB2312" w:eastAsia="仿宋_GB2312" w:hAnsi="仿宋_GB2312" w:cs="仿宋_GB2312" w:hint="eastAsia"/>
          <w:kern w:val="2"/>
          <w:sz w:val="32"/>
          <w:szCs w:val="32"/>
        </w:rPr>
        <w:t>学生经本人申请，</w:t>
      </w:r>
      <w:proofErr w:type="gramStart"/>
      <w:r>
        <w:rPr>
          <w:rFonts w:ascii="仿宋_GB2312" w:eastAsia="仿宋_GB2312" w:hAnsi="仿宋_GB2312" w:cs="仿宋_GB2312" w:hint="eastAsia"/>
          <w:kern w:val="2"/>
          <w:sz w:val="32"/>
          <w:szCs w:val="32"/>
        </w:rPr>
        <w:t>系院</w:t>
      </w:r>
      <w:r w:rsidRPr="006826BC">
        <w:rPr>
          <w:rFonts w:ascii="仿宋_GB2312" w:eastAsia="仿宋_GB2312" w:hAnsi="仿宋_GB2312" w:cs="仿宋_GB2312" w:hint="eastAsia"/>
          <w:kern w:val="2"/>
          <w:sz w:val="32"/>
          <w:szCs w:val="32"/>
        </w:rPr>
        <w:t>同意</w:t>
      </w:r>
      <w:proofErr w:type="gramEnd"/>
      <w:r w:rsidRPr="006826BC">
        <w:rPr>
          <w:rFonts w:ascii="仿宋_GB2312" w:eastAsia="仿宋_GB2312" w:hAnsi="仿宋_GB2312" w:cs="仿宋_GB2312" w:hint="eastAsia"/>
          <w:kern w:val="2"/>
          <w:sz w:val="32"/>
          <w:szCs w:val="32"/>
        </w:rPr>
        <w:t>，可以自行选择顶岗实习单位。对自行选择顶岗实习单位的学生</w:t>
      </w:r>
      <w:r>
        <w:rPr>
          <w:rFonts w:ascii="仿宋_GB2312" w:eastAsia="仿宋_GB2312" w:hAnsi="仿宋_GB2312" w:cs="仿宋_GB2312" w:hint="eastAsia"/>
          <w:kern w:val="2"/>
          <w:sz w:val="32"/>
          <w:szCs w:val="32"/>
        </w:rPr>
        <w:t>，</w:t>
      </w:r>
      <w:proofErr w:type="gramStart"/>
      <w:r w:rsidRPr="00BB1EE5">
        <w:rPr>
          <w:rFonts w:ascii="仿宋_GB2312" w:eastAsia="仿宋_GB2312" w:hAnsi="仿宋_GB2312" w:cs="仿宋_GB2312" w:hint="eastAsia"/>
          <w:kern w:val="2"/>
          <w:sz w:val="32"/>
          <w:szCs w:val="32"/>
        </w:rPr>
        <w:t>除签订</w:t>
      </w:r>
      <w:proofErr w:type="gramEnd"/>
      <w:r>
        <w:rPr>
          <w:rFonts w:ascii="仿宋_GB2312" w:eastAsia="仿宋_GB2312" w:hAnsi="仿宋_GB2312" w:cs="仿宋_GB2312" w:hint="eastAsia"/>
          <w:kern w:val="2"/>
          <w:sz w:val="32"/>
          <w:szCs w:val="32"/>
        </w:rPr>
        <w:t>三方协议</w:t>
      </w:r>
      <w:r w:rsidRPr="00BB1EE5">
        <w:rPr>
          <w:rFonts w:ascii="仿宋_GB2312" w:eastAsia="仿宋_GB2312" w:hAnsi="仿宋_GB2312" w:cs="仿宋_GB2312" w:hint="eastAsia"/>
          <w:kern w:val="2"/>
          <w:sz w:val="32"/>
          <w:szCs w:val="32"/>
        </w:rPr>
        <w:t>外还需提供自主参加顶岗实习申请表。</w:t>
      </w:r>
    </w:p>
    <w:p w:rsidR="000D183A" w:rsidRDefault="000D183A" w:rsidP="000D183A">
      <w:pPr>
        <w:pStyle w:val="a5"/>
        <w:widowControl/>
        <w:spacing w:line="62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sidRPr="006826BC">
        <w:rPr>
          <w:rFonts w:ascii="仿宋_GB2312" w:eastAsia="仿宋_GB2312" w:hAnsi="仿宋_GB2312" w:cs="仿宋_GB2312"/>
          <w:kern w:val="2"/>
          <w:sz w:val="32"/>
          <w:szCs w:val="32"/>
        </w:rPr>
        <w:t>要依法保障实习学生的基本权利，</w:t>
      </w:r>
      <w:r>
        <w:rPr>
          <w:rFonts w:ascii="仿宋_GB2312" w:eastAsia="仿宋_GB2312" w:hAnsi="仿宋_GB2312" w:cs="仿宋_GB2312" w:hint="eastAsia"/>
          <w:kern w:val="2"/>
          <w:sz w:val="32"/>
          <w:szCs w:val="32"/>
        </w:rPr>
        <w:t>落实实习单位和岗位时不得出现以下情形。</w:t>
      </w:r>
    </w:p>
    <w:p w:rsidR="000D183A" w:rsidRPr="006826BC" w:rsidRDefault="000D183A" w:rsidP="000D183A">
      <w:pPr>
        <w:pStyle w:val="a5"/>
        <w:widowControl/>
        <w:numPr>
          <w:ilvl w:val="0"/>
          <w:numId w:val="2"/>
        </w:numPr>
        <w:spacing w:line="620" w:lineRule="exact"/>
        <w:jc w:val="both"/>
        <w:rPr>
          <w:rFonts w:ascii="仿宋_GB2312" w:eastAsia="仿宋_GB2312" w:hAnsi="仿宋_GB2312" w:cs="仿宋_GB2312"/>
          <w:kern w:val="2"/>
          <w:sz w:val="32"/>
          <w:szCs w:val="32"/>
        </w:rPr>
      </w:pPr>
      <w:r w:rsidRPr="006826BC">
        <w:rPr>
          <w:rFonts w:ascii="仿宋_GB2312" w:eastAsia="仿宋_GB2312" w:hAnsi="仿宋_GB2312" w:cs="仿宋_GB2312"/>
          <w:kern w:val="2"/>
          <w:sz w:val="32"/>
          <w:szCs w:val="32"/>
        </w:rPr>
        <w:t>安排未满16周岁的学生顶岗实习；</w:t>
      </w:r>
    </w:p>
    <w:p w:rsidR="000D183A" w:rsidRPr="006826BC" w:rsidRDefault="000D183A" w:rsidP="000D183A">
      <w:pPr>
        <w:pStyle w:val="a5"/>
        <w:widowControl/>
        <w:numPr>
          <w:ilvl w:val="0"/>
          <w:numId w:val="2"/>
        </w:numPr>
        <w:spacing w:line="620" w:lineRule="exact"/>
        <w:jc w:val="both"/>
        <w:rPr>
          <w:rFonts w:ascii="仿宋_GB2312" w:eastAsia="仿宋_GB2312" w:hAnsi="仿宋_GB2312" w:cs="仿宋_GB2312"/>
          <w:kern w:val="2"/>
          <w:sz w:val="32"/>
          <w:szCs w:val="32"/>
        </w:rPr>
      </w:pPr>
      <w:r w:rsidRPr="006826BC">
        <w:rPr>
          <w:rFonts w:ascii="仿宋_GB2312" w:eastAsia="仿宋_GB2312" w:hAnsi="仿宋_GB2312" w:cs="仿宋_GB2312"/>
          <w:kern w:val="2"/>
          <w:sz w:val="32"/>
          <w:szCs w:val="32"/>
        </w:rPr>
        <w:t>安排未成年学生从事《未成年工特殊保护规定》中禁忌从事的劳动；</w:t>
      </w:r>
    </w:p>
    <w:p w:rsidR="000D183A" w:rsidRPr="006826BC" w:rsidRDefault="000D183A" w:rsidP="000D183A">
      <w:pPr>
        <w:pStyle w:val="a5"/>
        <w:widowControl/>
        <w:numPr>
          <w:ilvl w:val="0"/>
          <w:numId w:val="2"/>
        </w:numPr>
        <w:spacing w:line="620" w:lineRule="exact"/>
        <w:jc w:val="both"/>
        <w:rPr>
          <w:rFonts w:ascii="仿宋_GB2312" w:eastAsia="仿宋_GB2312" w:hAnsi="仿宋_GB2312" w:cs="仿宋_GB2312"/>
          <w:kern w:val="2"/>
          <w:sz w:val="32"/>
          <w:szCs w:val="32"/>
        </w:rPr>
      </w:pPr>
      <w:r w:rsidRPr="006826BC">
        <w:rPr>
          <w:rFonts w:ascii="仿宋_GB2312" w:eastAsia="仿宋_GB2312" w:hAnsi="仿宋_GB2312" w:cs="仿宋_GB2312"/>
          <w:kern w:val="2"/>
          <w:sz w:val="32"/>
          <w:szCs w:val="32"/>
        </w:rPr>
        <w:t>安排实习的女学生从事《女职工劳动保护特别规定》中禁忌从事的劳动；</w:t>
      </w:r>
    </w:p>
    <w:p w:rsidR="000D183A" w:rsidRPr="006826BC" w:rsidRDefault="000D183A" w:rsidP="000D183A">
      <w:pPr>
        <w:pStyle w:val="a5"/>
        <w:widowControl/>
        <w:numPr>
          <w:ilvl w:val="0"/>
          <w:numId w:val="2"/>
        </w:numPr>
        <w:spacing w:line="620" w:lineRule="exact"/>
        <w:jc w:val="both"/>
        <w:rPr>
          <w:rFonts w:ascii="仿宋_GB2312" w:eastAsia="仿宋_GB2312" w:hAnsi="仿宋_GB2312" w:cs="仿宋_GB2312"/>
          <w:kern w:val="2"/>
          <w:sz w:val="32"/>
          <w:szCs w:val="32"/>
        </w:rPr>
      </w:pPr>
      <w:r w:rsidRPr="006826BC">
        <w:rPr>
          <w:rFonts w:ascii="仿宋_GB2312" w:eastAsia="仿宋_GB2312" w:hAnsi="仿宋_GB2312" w:cs="仿宋_GB2312"/>
          <w:kern w:val="2"/>
          <w:sz w:val="32"/>
          <w:szCs w:val="32"/>
        </w:rPr>
        <w:t>安排学生到酒吧、夜总会、歌厅、洗浴中心等营业性娱乐场所实习；</w:t>
      </w:r>
    </w:p>
    <w:p w:rsidR="000D183A" w:rsidRDefault="000D183A" w:rsidP="000D183A">
      <w:pPr>
        <w:pStyle w:val="a5"/>
        <w:widowControl/>
        <w:numPr>
          <w:ilvl w:val="0"/>
          <w:numId w:val="2"/>
        </w:numPr>
        <w:spacing w:line="620" w:lineRule="exact"/>
        <w:jc w:val="both"/>
        <w:rPr>
          <w:rFonts w:ascii="仿宋_GB2312" w:eastAsia="仿宋_GB2312" w:hAnsi="仿宋_GB2312" w:cs="仿宋_GB2312"/>
          <w:kern w:val="2"/>
          <w:sz w:val="32"/>
          <w:szCs w:val="32"/>
        </w:rPr>
      </w:pPr>
      <w:r w:rsidRPr="006826BC">
        <w:rPr>
          <w:rFonts w:ascii="仿宋_GB2312" w:eastAsia="仿宋_GB2312" w:hAnsi="仿宋_GB2312" w:cs="仿宋_GB2312"/>
          <w:kern w:val="2"/>
          <w:sz w:val="32"/>
          <w:szCs w:val="32"/>
        </w:rPr>
        <w:lastRenderedPageBreak/>
        <w:t>通过中介机构或有偿代理组织、安排和管理学生实习工作。</w:t>
      </w:r>
    </w:p>
    <w:p w:rsidR="000D183A" w:rsidRDefault="000D183A" w:rsidP="000D183A">
      <w:pPr>
        <w:pStyle w:val="a5"/>
        <w:widowControl/>
        <w:numPr>
          <w:ilvl w:val="0"/>
          <w:numId w:val="2"/>
        </w:numPr>
        <w:spacing w:line="620" w:lineRule="exact"/>
        <w:jc w:val="both"/>
        <w:rPr>
          <w:rFonts w:ascii="仿宋_GB2312" w:eastAsia="仿宋_GB2312" w:hAnsi="仿宋_GB2312" w:cs="仿宋_GB2312"/>
          <w:kern w:val="2"/>
          <w:sz w:val="32"/>
          <w:szCs w:val="32"/>
        </w:rPr>
      </w:pPr>
      <w:r w:rsidRPr="00174ABB">
        <w:rPr>
          <w:rFonts w:ascii="仿宋_GB2312" w:eastAsia="仿宋_GB2312" w:hAnsi="仿宋_GB2312" w:cs="仿宋_GB2312" w:hint="eastAsia"/>
          <w:kern w:val="2"/>
          <w:sz w:val="32"/>
          <w:szCs w:val="32"/>
        </w:rPr>
        <w:t>安排学生从事高空、井下、放射性、有毒、易燃易爆，以及其他具有较高安全风险的实习；</w:t>
      </w:r>
    </w:p>
    <w:p w:rsidR="000D183A" w:rsidRDefault="000D183A" w:rsidP="000D183A">
      <w:pPr>
        <w:pStyle w:val="a5"/>
        <w:widowControl/>
        <w:spacing w:line="62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2、落实顶岗实习单位时，学院</w:t>
      </w:r>
      <w:r w:rsidRPr="006826BC">
        <w:rPr>
          <w:rFonts w:ascii="仿宋_GB2312" w:eastAsia="仿宋_GB2312" w:hAnsi="仿宋_GB2312" w:cs="仿宋_GB2312" w:hint="eastAsia"/>
          <w:kern w:val="2"/>
          <w:sz w:val="32"/>
          <w:szCs w:val="32"/>
        </w:rPr>
        <w:t>和实习单位不得向学生收取实习押金、顶岗实习报酬提成、管理费或者其他形式的实习费用，不得扣押学生的居民身份证，不得要求学生提供担保或者以其他名义收取学生财物。</w:t>
      </w:r>
    </w:p>
    <w:p w:rsidR="000D183A" w:rsidRDefault="000D183A" w:rsidP="000D183A">
      <w:pPr>
        <w:pStyle w:val="a5"/>
        <w:widowControl/>
        <w:spacing w:line="62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3、落实顶岗实习单位时，推行强制保险制度</w:t>
      </w:r>
    </w:p>
    <w:p w:rsidR="000D183A" w:rsidRPr="000D183A" w:rsidRDefault="000D183A" w:rsidP="000D183A">
      <w:pPr>
        <w:rPr>
          <w:rFonts w:ascii="楷体_GB2312" w:eastAsia="楷体_GB2312" w:hAnsi="楷体_GB2312" w:cs="楷体_GB2312"/>
          <w:b/>
          <w:bCs/>
          <w:sz w:val="32"/>
          <w:szCs w:val="32"/>
        </w:rPr>
      </w:pPr>
      <w:r w:rsidRPr="00B26D58">
        <w:rPr>
          <w:rFonts w:ascii="仿宋_GB2312" w:eastAsia="仿宋_GB2312" w:hAnsi="仿宋_GB2312" w:cs="仿宋_GB2312" w:hint="eastAsia"/>
          <w:sz w:val="32"/>
          <w:szCs w:val="32"/>
        </w:rPr>
        <w:t>根据国家有关规定，</w:t>
      </w:r>
      <w:r w:rsidRPr="00174ABB">
        <w:rPr>
          <w:rFonts w:ascii="仿宋_GB2312" w:eastAsia="仿宋_GB2312" w:hAnsi="仿宋_GB2312" w:cs="仿宋_GB2312" w:hint="eastAsia"/>
          <w:sz w:val="32"/>
          <w:szCs w:val="32"/>
        </w:rPr>
        <w:t>确保每位参加实习的学生均办理保险</w:t>
      </w:r>
      <w:r w:rsidRPr="00B26D58">
        <w:rPr>
          <w:rFonts w:ascii="仿宋_GB2312" w:eastAsia="仿宋_GB2312" w:hAnsi="仿宋_GB2312" w:cs="仿宋_GB2312" w:hint="eastAsia"/>
          <w:sz w:val="32"/>
          <w:szCs w:val="32"/>
        </w:rPr>
        <w:t>。学生实习责任保险的经费不得向学生另行收取或从学生实习报酬中抵扣。</w:t>
      </w:r>
    </w:p>
    <w:p w:rsidR="00BB1EE5" w:rsidRDefault="00762E8F" w:rsidP="00762E8F">
      <w:pPr>
        <w:rPr>
          <w:rFonts w:ascii="楷体_GB2312" w:eastAsia="楷体_GB2312" w:hAnsi="楷体_GB2312" w:cs="楷体_GB2312"/>
          <w:b/>
          <w:bCs/>
          <w:sz w:val="32"/>
          <w:szCs w:val="32"/>
        </w:rPr>
      </w:pPr>
      <w:r w:rsidRPr="00BB1EE5">
        <w:rPr>
          <w:rFonts w:ascii="楷体_GB2312" w:eastAsia="楷体_GB2312" w:hAnsi="楷体_GB2312" w:cs="楷体_GB2312" w:hint="eastAsia"/>
          <w:b/>
          <w:bCs/>
          <w:sz w:val="32"/>
          <w:szCs w:val="32"/>
        </w:rPr>
        <w:t>（</w:t>
      </w:r>
      <w:r w:rsidR="000D183A">
        <w:rPr>
          <w:rFonts w:ascii="楷体_GB2312" w:eastAsia="楷体_GB2312" w:hAnsi="楷体_GB2312" w:cs="楷体_GB2312" w:hint="eastAsia"/>
          <w:b/>
          <w:bCs/>
          <w:sz w:val="32"/>
          <w:szCs w:val="32"/>
        </w:rPr>
        <w:t>三</w:t>
      </w:r>
      <w:r w:rsidRPr="00BB1EE5">
        <w:rPr>
          <w:rFonts w:ascii="楷体_GB2312" w:eastAsia="楷体_GB2312" w:hAnsi="楷体_GB2312" w:cs="楷体_GB2312" w:hint="eastAsia"/>
          <w:b/>
          <w:bCs/>
          <w:sz w:val="32"/>
          <w:szCs w:val="32"/>
        </w:rPr>
        <w:t>）</w:t>
      </w:r>
      <w:r w:rsidR="000D79A6">
        <w:rPr>
          <w:rFonts w:ascii="楷体_GB2312" w:eastAsia="楷体_GB2312" w:hAnsi="楷体_GB2312" w:cs="楷体_GB2312" w:hint="eastAsia"/>
          <w:b/>
          <w:bCs/>
          <w:sz w:val="32"/>
          <w:szCs w:val="32"/>
        </w:rPr>
        <w:t>顶岗实习动员</w:t>
      </w:r>
    </w:p>
    <w:p w:rsidR="00762E8F" w:rsidRPr="00BB1EE5" w:rsidRDefault="00762E8F" w:rsidP="00BB1EE5">
      <w:pPr>
        <w:pStyle w:val="a5"/>
        <w:widowControl/>
        <w:spacing w:line="620" w:lineRule="exact"/>
        <w:ind w:firstLineChars="200" w:firstLine="640"/>
        <w:jc w:val="both"/>
        <w:rPr>
          <w:rFonts w:ascii="仿宋_GB2312" w:eastAsia="仿宋_GB2312" w:hAnsi="仿宋_GB2312" w:cs="仿宋_GB2312"/>
          <w:kern w:val="2"/>
          <w:sz w:val="32"/>
          <w:szCs w:val="32"/>
        </w:rPr>
      </w:pPr>
      <w:r w:rsidRPr="00BB1EE5">
        <w:rPr>
          <w:rFonts w:ascii="仿宋_GB2312" w:eastAsia="仿宋_GB2312" w:hAnsi="仿宋_GB2312" w:cs="仿宋_GB2312" w:hint="eastAsia"/>
          <w:kern w:val="2"/>
          <w:sz w:val="32"/>
          <w:szCs w:val="32"/>
        </w:rPr>
        <w:t>系（院）应召开</w:t>
      </w:r>
      <w:r w:rsidR="000D79A6">
        <w:rPr>
          <w:rFonts w:ascii="仿宋_GB2312" w:eastAsia="仿宋_GB2312" w:hAnsi="仿宋_GB2312" w:cs="仿宋_GB2312" w:hint="eastAsia"/>
          <w:kern w:val="2"/>
          <w:sz w:val="32"/>
          <w:szCs w:val="32"/>
        </w:rPr>
        <w:t>顶岗实习</w:t>
      </w:r>
      <w:r w:rsidRPr="00BB1EE5">
        <w:rPr>
          <w:rFonts w:ascii="仿宋_GB2312" w:eastAsia="仿宋_GB2312" w:hAnsi="仿宋_GB2312" w:cs="仿宋_GB2312" w:hint="eastAsia"/>
          <w:kern w:val="2"/>
          <w:sz w:val="32"/>
          <w:szCs w:val="32"/>
        </w:rPr>
        <w:t>动员大会，对实习学生进行安全教育</w:t>
      </w:r>
      <w:r w:rsidR="00DB25FA">
        <w:rPr>
          <w:rFonts w:ascii="仿宋_GB2312" w:eastAsia="仿宋_GB2312" w:hAnsi="仿宋_GB2312" w:cs="仿宋_GB2312" w:hint="eastAsia"/>
          <w:kern w:val="2"/>
          <w:sz w:val="32"/>
          <w:szCs w:val="32"/>
        </w:rPr>
        <w:t>、就业指导</w:t>
      </w:r>
      <w:r w:rsidRPr="00BB1EE5">
        <w:rPr>
          <w:rFonts w:ascii="仿宋_GB2312" w:eastAsia="仿宋_GB2312" w:hAnsi="仿宋_GB2312" w:cs="仿宋_GB2312" w:hint="eastAsia"/>
          <w:kern w:val="2"/>
          <w:sz w:val="32"/>
          <w:szCs w:val="32"/>
        </w:rPr>
        <w:t>，强调实习纪律</w:t>
      </w:r>
      <w:r w:rsidR="00174ABB">
        <w:rPr>
          <w:rFonts w:ascii="仿宋_GB2312" w:eastAsia="仿宋_GB2312" w:hAnsi="仿宋_GB2312" w:cs="仿宋_GB2312" w:hint="eastAsia"/>
          <w:kern w:val="2"/>
          <w:sz w:val="32"/>
          <w:szCs w:val="32"/>
        </w:rPr>
        <w:t>，</w:t>
      </w:r>
      <w:r w:rsidR="00DB25FA" w:rsidRPr="00BB1EE5">
        <w:rPr>
          <w:rFonts w:ascii="仿宋_GB2312" w:eastAsia="仿宋_GB2312" w:hAnsi="仿宋_GB2312" w:cs="仿宋_GB2312" w:hint="eastAsia"/>
          <w:kern w:val="2"/>
          <w:sz w:val="32"/>
          <w:szCs w:val="32"/>
        </w:rPr>
        <w:t>按照</w:t>
      </w:r>
      <w:r w:rsidR="00DB25FA">
        <w:rPr>
          <w:rFonts w:ascii="仿宋_GB2312" w:eastAsia="仿宋_GB2312" w:hAnsi="仿宋_GB2312" w:cs="仿宋_GB2312" w:hint="eastAsia"/>
          <w:kern w:val="2"/>
          <w:sz w:val="32"/>
          <w:szCs w:val="32"/>
        </w:rPr>
        <w:t>五部委</w:t>
      </w:r>
      <w:r w:rsidR="00DB25FA" w:rsidRPr="00BB1EE5">
        <w:rPr>
          <w:rFonts w:ascii="仿宋_GB2312" w:eastAsia="仿宋_GB2312" w:hAnsi="仿宋_GB2312" w:cs="仿宋_GB2312" w:hint="eastAsia"/>
          <w:kern w:val="2"/>
          <w:sz w:val="32"/>
          <w:szCs w:val="32"/>
        </w:rPr>
        <w:t>《职业学校学生实习管理规定》文件</w:t>
      </w:r>
      <w:r w:rsidR="00DB25FA">
        <w:rPr>
          <w:rFonts w:ascii="仿宋_GB2312" w:eastAsia="仿宋_GB2312" w:hAnsi="仿宋_GB2312" w:cs="仿宋_GB2312" w:hint="eastAsia"/>
          <w:kern w:val="2"/>
          <w:sz w:val="32"/>
          <w:szCs w:val="32"/>
        </w:rPr>
        <w:t>精神</w:t>
      </w:r>
      <w:r w:rsidR="00DB25FA" w:rsidRPr="00BB1EE5">
        <w:rPr>
          <w:rFonts w:ascii="仿宋_GB2312" w:eastAsia="仿宋_GB2312" w:hAnsi="仿宋_GB2312" w:cs="仿宋_GB2312" w:hint="eastAsia"/>
          <w:kern w:val="2"/>
          <w:sz w:val="32"/>
          <w:szCs w:val="32"/>
        </w:rPr>
        <w:t>要求</w:t>
      </w:r>
      <w:r w:rsidRPr="00BB1EE5">
        <w:rPr>
          <w:rFonts w:ascii="仿宋_GB2312" w:eastAsia="仿宋_GB2312" w:hAnsi="仿宋_GB2312" w:cs="仿宋_GB2312" w:hint="eastAsia"/>
          <w:kern w:val="2"/>
          <w:sz w:val="32"/>
          <w:szCs w:val="32"/>
        </w:rPr>
        <w:t>学生签订</w:t>
      </w:r>
      <w:r w:rsidR="00374336" w:rsidRPr="00BB1EE5">
        <w:rPr>
          <w:rFonts w:ascii="仿宋_GB2312" w:eastAsia="仿宋_GB2312" w:hAnsi="仿宋_GB2312" w:cs="仿宋_GB2312" w:hint="eastAsia"/>
          <w:kern w:val="2"/>
          <w:sz w:val="32"/>
          <w:szCs w:val="32"/>
        </w:rPr>
        <w:t>顶岗</w:t>
      </w:r>
      <w:r w:rsidRPr="00BB1EE5">
        <w:rPr>
          <w:rFonts w:ascii="仿宋_GB2312" w:eastAsia="仿宋_GB2312" w:hAnsi="仿宋_GB2312" w:cs="仿宋_GB2312" w:hint="eastAsia"/>
          <w:kern w:val="2"/>
          <w:sz w:val="32"/>
          <w:szCs w:val="32"/>
        </w:rPr>
        <w:t>实习</w:t>
      </w:r>
      <w:r w:rsidR="00FB6BE2">
        <w:rPr>
          <w:rFonts w:ascii="仿宋_GB2312" w:eastAsia="仿宋_GB2312" w:hAnsi="仿宋_GB2312" w:cs="仿宋_GB2312" w:hint="eastAsia"/>
          <w:kern w:val="2"/>
          <w:sz w:val="32"/>
          <w:szCs w:val="32"/>
        </w:rPr>
        <w:t>《</w:t>
      </w:r>
      <w:r w:rsidR="00FB6BE2" w:rsidRPr="00DB25FA">
        <w:rPr>
          <w:rFonts w:ascii="仿宋_GB2312" w:eastAsia="仿宋_GB2312" w:hAnsi="仿宋_GB2312" w:cs="仿宋_GB2312" w:hint="eastAsia"/>
          <w:kern w:val="2"/>
          <w:sz w:val="32"/>
          <w:szCs w:val="32"/>
        </w:rPr>
        <w:t>顶岗实习保证书</w:t>
      </w:r>
      <w:r w:rsidR="00FB6BE2">
        <w:rPr>
          <w:rFonts w:ascii="仿宋_GB2312" w:eastAsia="仿宋_GB2312" w:hAnsi="仿宋_GB2312" w:cs="仿宋_GB2312" w:hint="eastAsia"/>
          <w:kern w:val="2"/>
          <w:sz w:val="32"/>
          <w:szCs w:val="32"/>
        </w:rPr>
        <w:t>》（以下简称“三方协议”）、实习协议、</w:t>
      </w:r>
      <w:r w:rsidR="00FB6BE2" w:rsidRPr="00F86F39">
        <w:rPr>
          <w:rFonts w:ascii="仿宋_GB2312" w:eastAsia="仿宋_GB2312" w:hAnsi="仿宋_GB2312" w:cs="仿宋_GB2312" w:hint="eastAsia"/>
          <w:kern w:val="2"/>
          <w:sz w:val="32"/>
          <w:szCs w:val="32"/>
        </w:rPr>
        <w:t>自主参加顶岗实习申请表</w:t>
      </w:r>
      <w:r w:rsidR="00FB6BE2">
        <w:rPr>
          <w:rFonts w:ascii="仿宋_GB2312" w:eastAsia="仿宋_GB2312" w:hAnsi="仿宋_GB2312" w:cs="仿宋_GB2312" w:hint="eastAsia"/>
          <w:kern w:val="2"/>
          <w:sz w:val="32"/>
          <w:szCs w:val="32"/>
        </w:rPr>
        <w:t>和学生监护人签字同意的知情同意书等协议文本</w:t>
      </w:r>
      <w:r w:rsidR="00174ABB">
        <w:rPr>
          <w:rFonts w:ascii="仿宋_GB2312" w:eastAsia="仿宋_GB2312" w:hAnsi="仿宋_GB2312" w:cs="仿宋_GB2312" w:hint="eastAsia"/>
          <w:kern w:val="2"/>
          <w:sz w:val="32"/>
          <w:szCs w:val="32"/>
        </w:rPr>
        <w:t>。</w:t>
      </w:r>
      <w:r w:rsidR="00174ABB" w:rsidRPr="00174ABB">
        <w:rPr>
          <w:rFonts w:ascii="仿宋_GB2312" w:eastAsia="仿宋_GB2312" w:hAnsi="仿宋_GB2312" w:cs="仿宋_GB2312" w:hint="eastAsia"/>
          <w:kern w:val="2"/>
          <w:sz w:val="32"/>
          <w:szCs w:val="32"/>
        </w:rPr>
        <w:t>做好学生顶岗实习宣传、动员及实习前的各项教育活动，及时向学生传达实习纪律、实习任务和实习安排</w:t>
      </w:r>
      <w:r w:rsidR="00174ABB">
        <w:rPr>
          <w:rFonts w:ascii="仿宋_GB2312" w:eastAsia="仿宋_GB2312" w:hAnsi="仿宋_GB2312" w:cs="仿宋_GB2312" w:hint="eastAsia"/>
          <w:kern w:val="2"/>
          <w:sz w:val="32"/>
          <w:szCs w:val="32"/>
        </w:rPr>
        <w:t>，</w:t>
      </w:r>
      <w:r w:rsidRPr="00BB1EE5">
        <w:rPr>
          <w:rFonts w:ascii="仿宋_GB2312" w:eastAsia="仿宋_GB2312" w:hAnsi="仿宋_GB2312" w:cs="仿宋_GB2312" w:hint="eastAsia"/>
          <w:kern w:val="2"/>
          <w:sz w:val="32"/>
          <w:szCs w:val="32"/>
        </w:rPr>
        <w:t>教育学生实习期间自觉遵守国家的法律法规和实习单位的相关规章制度。</w:t>
      </w:r>
    </w:p>
    <w:p w:rsidR="000D79A6" w:rsidRDefault="00762E8F" w:rsidP="000D79A6">
      <w:pPr>
        <w:rPr>
          <w:rFonts w:ascii="楷体_GB2312" w:eastAsia="楷体_GB2312" w:hAnsi="楷体_GB2312" w:cs="楷体_GB2312"/>
          <w:b/>
          <w:bCs/>
          <w:sz w:val="32"/>
          <w:szCs w:val="32"/>
        </w:rPr>
      </w:pPr>
      <w:r w:rsidRPr="000D79A6">
        <w:rPr>
          <w:rFonts w:ascii="楷体_GB2312" w:eastAsia="楷体_GB2312" w:hAnsi="楷体_GB2312" w:cs="楷体_GB2312" w:hint="eastAsia"/>
          <w:b/>
          <w:bCs/>
          <w:sz w:val="32"/>
          <w:szCs w:val="32"/>
        </w:rPr>
        <w:t>（四）</w:t>
      </w:r>
      <w:r w:rsidR="000D79A6" w:rsidRPr="000D79A6">
        <w:rPr>
          <w:rFonts w:ascii="楷体_GB2312" w:eastAsia="楷体_GB2312" w:hAnsi="楷体_GB2312" w:cs="楷体_GB2312" w:hint="eastAsia"/>
          <w:b/>
          <w:bCs/>
          <w:sz w:val="32"/>
          <w:szCs w:val="32"/>
        </w:rPr>
        <w:t>管理监督</w:t>
      </w:r>
    </w:p>
    <w:p w:rsidR="000D183A" w:rsidRDefault="000D183A" w:rsidP="000D183A">
      <w:pPr>
        <w:pStyle w:val="a5"/>
        <w:widowControl/>
        <w:spacing w:line="62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1、顶岗实习指导老师</w:t>
      </w:r>
      <w:r w:rsidR="002971CB">
        <w:rPr>
          <w:rFonts w:ascii="仿宋_GB2312" w:eastAsia="仿宋_GB2312" w:hAnsi="仿宋_GB2312" w:cs="仿宋_GB2312" w:hint="eastAsia"/>
          <w:kern w:val="2"/>
          <w:sz w:val="32"/>
          <w:szCs w:val="32"/>
        </w:rPr>
        <w:t>安排</w:t>
      </w:r>
    </w:p>
    <w:p w:rsidR="000D183A" w:rsidRDefault="002971CB" w:rsidP="000D183A">
      <w:pPr>
        <w:rPr>
          <w:rFonts w:ascii="仿宋_GB2312" w:eastAsia="仿宋_GB2312" w:hAnsi="仿宋_GB2312" w:cs="仿宋_GB2312"/>
          <w:sz w:val="32"/>
          <w:szCs w:val="32"/>
        </w:rPr>
      </w:pPr>
      <w:r>
        <w:rPr>
          <w:rFonts w:ascii="仿宋_GB2312" w:eastAsia="仿宋_GB2312" w:hAnsi="仿宋_GB2312" w:cs="仿宋_GB2312" w:hint="eastAsia"/>
          <w:sz w:val="32"/>
          <w:szCs w:val="32"/>
        </w:rPr>
        <w:t>按</w:t>
      </w:r>
      <w:r w:rsidRPr="006826BC">
        <w:rPr>
          <w:rFonts w:ascii="仿宋_GB2312" w:eastAsia="仿宋_GB2312" w:hAnsi="仿宋_GB2312" w:cs="仿宋_GB2312" w:hint="eastAsia"/>
          <w:sz w:val="32"/>
          <w:szCs w:val="32"/>
        </w:rPr>
        <w:t>实习工作方案</w:t>
      </w:r>
      <w:r>
        <w:rPr>
          <w:rFonts w:ascii="仿宋_GB2312" w:eastAsia="仿宋_GB2312" w:hAnsi="仿宋_GB2312" w:cs="仿宋_GB2312" w:hint="eastAsia"/>
          <w:sz w:val="32"/>
          <w:szCs w:val="32"/>
        </w:rPr>
        <w:t>安排顶岗实习指导老师，</w:t>
      </w:r>
      <w:r w:rsidR="000D183A">
        <w:rPr>
          <w:rFonts w:ascii="仿宋_GB2312" w:eastAsia="仿宋_GB2312" w:hAnsi="仿宋_GB2312" w:cs="仿宋_GB2312" w:hint="eastAsia"/>
          <w:sz w:val="32"/>
          <w:szCs w:val="32"/>
        </w:rPr>
        <w:t>组织指导老师和学生见面会，明确指导老师全程指导和管理学生实习。</w:t>
      </w:r>
    </w:p>
    <w:p w:rsidR="000D183A" w:rsidRPr="000D183A" w:rsidRDefault="000D183A" w:rsidP="000D183A">
      <w:pPr>
        <w:pStyle w:val="a5"/>
        <w:widowControl/>
        <w:spacing w:line="620" w:lineRule="exact"/>
        <w:ind w:firstLineChars="200" w:firstLine="640"/>
        <w:jc w:val="both"/>
        <w:rPr>
          <w:rFonts w:ascii="仿宋_GB2312" w:eastAsia="仿宋_GB2312" w:hAnsi="仿宋_GB2312" w:cs="仿宋_GB2312"/>
          <w:kern w:val="2"/>
          <w:sz w:val="32"/>
          <w:szCs w:val="32"/>
        </w:rPr>
      </w:pPr>
      <w:r w:rsidRPr="000D183A">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过程管理</w:t>
      </w:r>
    </w:p>
    <w:p w:rsidR="00B26D58" w:rsidRDefault="00D03F04" w:rsidP="002512DD">
      <w:pPr>
        <w:pStyle w:val="a5"/>
        <w:widowControl/>
        <w:spacing w:line="62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顶岗实习一般为6个月</w:t>
      </w:r>
      <w:r w:rsidR="00CF43D5">
        <w:rPr>
          <w:rFonts w:ascii="仿宋_GB2312" w:eastAsia="仿宋_GB2312" w:hAnsi="仿宋_GB2312" w:cs="仿宋_GB2312" w:hint="eastAsia"/>
          <w:kern w:val="2"/>
          <w:sz w:val="32"/>
          <w:szCs w:val="32"/>
        </w:rPr>
        <w:t>。</w:t>
      </w:r>
      <w:r w:rsidR="00B715D7" w:rsidRPr="00BB1EE5">
        <w:rPr>
          <w:rFonts w:ascii="仿宋_GB2312" w:eastAsia="仿宋_GB2312" w:hAnsi="仿宋_GB2312" w:cs="仿宋_GB2312" w:hint="eastAsia"/>
          <w:kern w:val="2"/>
          <w:sz w:val="32"/>
          <w:szCs w:val="32"/>
        </w:rPr>
        <w:t>各系院要做好实习期间对学生的指导、管理和考核，确保学生按实填写实习</w:t>
      </w:r>
      <w:r w:rsidR="00DB25FA">
        <w:rPr>
          <w:rFonts w:ascii="仿宋_GB2312" w:eastAsia="仿宋_GB2312" w:hAnsi="仿宋_GB2312" w:cs="仿宋_GB2312" w:hint="eastAsia"/>
          <w:kern w:val="2"/>
          <w:sz w:val="32"/>
          <w:szCs w:val="32"/>
        </w:rPr>
        <w:t>记录</w:t>
      </w:r>
      <w:r w:rsidR="00B715D7" w:rsidRPr="00BB1EE5">
        <w:rPr>
          <w:rFonts w:ascii="仿宋_GB2312" w:eastAsia="仿宋_GB2312" w:hAnsi="仿宋_GB2312" w:cs="仿宋_GB2312" w:hint="eastAsia"/>
          <w:kern w:val="2"/>
          <w:sz w:val="32"/>
          <w:szCs w:val="32"/>
        </w:rPr>
        <w:t>，指导教师要和基地指导老师及被指导学生建立联系，全面</w:t>
      </w:r>
      <w:r w:rsidR="00CF43D5">
        <w:rPr>
          <w:rFonts w:ascii="仿宋_GB2312" w:eastAsia="仿宋_GB2312" w:hAnsi="仿宋_GB2312" w:cs="仿宋_GB2312" w:hint="eastAsia"/>
          <w:kern w:val="2"/>
          <w:sz w:val="32"/>
          <w:szCs w:val="32"/>
        </w:rPr>
        <w:t>、及时</w:t>
      </w:r>
      <w:r w:rsidR="00B715D7" w:rsidRPr="00BB1EE5">
        <w:rPr>
          <w:rFonts w:ascii="仿宋_GB2312" w:eastAsia="仿宋_GB2312" w:hAnsi="仿宋_GB2312" w:cs="仿宋_GB2312" w:hint="eastAsia"/>
          <w:kern w:val="2"/>
          <w:sz w:val="32"/>
          <w:szCs w:val="32"/>
        </w:rPr>
        <w:t>掌握学生的实习表现。</w:t>
      </w:r>
    </w:p>
    <w:p w:rsidR="00B26D58" w:rsidRDefault="00762E8F" w:rsidP="002512DD">
      <w:pPr>
        <w:pStyle w:val="a5"/>
        <w:widowControl/>
        <w:spacing w:line="620" w:lineRule="exact"/>
        <w:ind w:firstLineChars="200" w:firstLine="640"/>
        <w:jc w:val="both"/>
        <w:rPr>
          <w:rFonts w:ascii="仿宋_GB2312" w:eastAsia="仿宋_GB2312" w:hAnsi="仿宋_GB2312" w:cs="仿宋_GB2312"/>
          <w:kern w:val="2"/>
          <w:sz w:val="32"/>
          <w:szCs w:val="32"/>
        </w:rPr>
      </w:pPr>
      <w:r w:rsidRPr="00BB1EE5">
        <w:rPr>
          <w:rFonts w:ascii="仿宋_GB2312" w:eastAsia="仿宋_GB2312" w:hAnsi="仿宋_GB2312" w:cs="仿宋_GB2312" w:hint="eastAsia"/>
          <w:kern w:val="2"/>
          <w:sz w:val="32"/>
          <w:szCs w:val="32"/>
        </w:rPr>
        <w:t>实习单位确定后，各</w:t>
      </w:r>
      <w:r w:rsidR="00B715D7" w:rsidRPr="00BB1EE5">
        <w:rPr>
          <w:rFonts w:ascii="仿宋_GB2312" w:eastAsia="仿宋_GB2312" w:hAnsi="仿宋_GB2312" w:cs="仿宋_GB2312" w:hint="eastAsia"/>
          <w:kern w:val="2"/>
          <w:sz w:val="32"/>
          <w:szCs w:val="32"/>
        </w:rPr>
        <w:t>系院</w:t>
      </w:r>
      <w:r w:rsidRPr="00BB1EE5">
        <w:rPr>
          <w:rFonts w:ascii="仿宋_GB2312" w:eastAsia="仿宋_GB2312" w:hAnsi="仿宋_GB2312" w:cs="仿宋_GB2312" w:hint="eastAsia"/>
          <w:kern w:val="2"/>
          <w:sz w:val="32"/>
          <w:szCs w:val="32"/>
        </w:rPr>
        <w:t>填写《</w:t>
      </w:r>
      <w:r w:rsidR="00CF43D5">
        <w:rPr>
          <w:rFonts w:ascii="仿宋_GB2312" w:eastAsia="仿宋_GB2312" w:hAnsi="仿宋_GB2312" w:cs="仿宋_GB2312" w:hint="eastAsia"/>
          <w:kern w:val="2"/>
          <w:sz w:val="32"/>
          <w:szCs w:val="32"/>
        </w:rPr>
        <w:t>XX</w:t>
      </w:r>
      <w:r w:rsidR="00B715D7" w:rsidRPr="00BB1EE5">
        <w:rPr>
          <w:rFonts w:ascii="仿宋_GB2312" w:eastAsia="仿宋_GB2312" w:hAnsi="仿宋_GB2312" w:cs="仿宋_GB2312" w:hint="eastAsia"/>
          <w:kern w:val="2"/>
          <w:sz w:val="32"/>
          <w:szCs w:val="32"/>
        </w:rPr>
        <w:t>系（院）顶岗实习统计表</w:t>
      </w:r>
      <w:r w:rsidRPr="00BB1EE5">
        <w:rPr>
          <w:rFonts w:ascii="仿宋_GB2312" w:eastAsia="仿宋_GB2312" w:hAnsi="仿宋_GB2312" w:cs="仿宋_GB2312" w:hint="eastAsia"/>
          <w:kern w:val="2"/>
          <w:sz w:val="32"/>
          <w:szCs w:val="32"/>
        </w:rPr>
        <w:t>》，实习开始两周内报教务处备案。</w:t>
      </w:r>
    </w:p>
    <w:p w:rsidR="00762E8F" w:rsidRDefault="00B715D7" w:rsidP="002512DD">
      <w:pPr>
        <w:pStyle w:val="a5"/>
        <w:widowControl/>
        <w:spacing w:line="620" w:lineRule="exact"/>
        <w:ind w:firstLineChars="200" w:firstLine="640"/>
        <w:jc w:val="both"/>
        <w:rPr>
          <w:rFonts w:ascii="仿宋_GB2312" w:eastAsia="仿宋_GB2312" w:hAnsi="仿宋_GB2312" w:cs="仿宋_GB2312"/>
          <w:color w:val="002060"/>
          <w:kern w:val="2"/>
          <w:sz w:val="32"/>
          <w:szCs w:val="32"/>
          <w:u w:val="single"/>
        </w:rPr>
      </w:pPr>
      <w:r w:rsidRPr="00BB1EE5">
        <w:rPr>
          <w:rFonts w:ascii="仿宋_GB2312" w:eastAsia="仿宋_GB2312" w:hAnsi="仿宋_GB2312" w:cs="仿宋_GB2312" w:hint="eastAsia"/>
          <w:kern w:val="2"/>
          <w:sz w:val="32"/>
          <w:szCs w:val="32"/>
        </w:rPr>
        <w:t>在实习期间实施通报制度，各部门要安排专人负责统计和</w:t>
      </w:r>
      <w:r w:rsidR="00CF43D5">
        <w:rPr>
          <w:rFonts w:ascii="仿宋_GB2312" w:eastAsia="仿宋_GB2312" w:hAnsi="仿宋_GB2312" w:cs="仿宋_GB2312" w:hint="eastAsia"/>
          <w:kern w:val="2"/>
          <w:sz w:val="32"/>
          <w:szCs w:val="32"/>
        </w:rPr>
        <w:t>报送</w:t>
      </w:r>
      <w:r w:rsidRPr="00BB1EE5">
        <w:rPr>
          <w:rFonts w:ascii="仿宋_GB2312" w:eastAsia="仿宋_GB2312" w:hAnsi="仿宋_GB2312" w:cs="仿宋_GB2312" w:hint="eastAsia"/>
          <w:kern w:val="2"/>
          <w:sz w:val="32"/>
          <w:szCs w:val="32"/>
        </w:rPr>
        <w:t>学生顶岗实习信息，完善学生信息采集和通报制度，</w:t>
      </w:r>
      <w:r w:rsidR="002971CB">
        <w:rPr>
          <w:rFonts w:ascii="仿宋_GB2312" w:eastAsia="仿宋_GB2312" w:hAnsi="仿宋_GB2312" w:cs="仿宋_GB2312" w:hint="eastAsia"/>
          <w:kern w:val="2"/>
          <w:sz w:val="32"/>
          <w:szCs w:val="32"/>
        </w:rPr>
        <w:t>每半月</w:t>
      </w:r>
      <w:r w:rsidRPr="00BB1EE5">
        <w:rPr>
          <w:rFonts w:ascii="仿宋_GB2312" w:eastAsia="仿宋_GB2312" w:hAnsi="仿宋_GB2312" w:cs="仿宋_GB2312" w:hint="eastAsia"/>
          <w:kern w:val="2"/>
          <w:sz w:val="32"/>
          <w:szCs w:val="32"/>
        </w:rPr>
        <w:t>将顶岗实习统计表发送至指定邮箱：</w:t>
      </w:r>
      <w:hyperlink r:id="rId8" w:history="1">
        <w:r w:rsidRPr="00BB1EE5">
          <w:rPr>
            <w:rFonts w:ascii="仿宋_GB2312" w:eastAsia="仿宋_GB2312" w:hAnsi="仿宋_GB2312" w:cs="仿宋_GB2312" w:hint="eastAsia"/>
            <w:color w:val="002060"/>
            <w:kern w:val="2"/>
            <w:sz w:val="32"/>
            <w:szCs w:val="32"/>
            <w:u w:val="single"/>
          </w:rPr>
          <w:t>jxkyc@ahdy.edu.cn</w:t>
        </w:r>
      </w:hyperlink>
      <w:r w:rsidRPr="00BB1EE5">
        <w:rPr>
          <w:rFonts w:ascii="仿宋_GB2312" w:eastAsia="仿宋_GB2312" w:hAnsi="仿宋_GB2312" w:cs="仿宋_GB2312" w:hint="eastAsia"/>
          <w:color w:val="002060"/>
          <w:kern w:val="2"/>
          <w:sz w:val="32"/>
          <w:szCs w:val="32"/>
          <w:u w:val="single"/>
        </w:rPr>
        <w:t>。</w:t>
      </w:r>
    </w:p>
    <w:p w:rsidR="00174ABB" w:rsidRDefault="00174ABB" w:rsidP="00B26D58">
      <w:pP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（五）顶岗实习考核</w:t>
      </w:r>
    </w:p>
    <w:p w:rsidR="00174ABB" w:rsidRPr="00174ABB" w:rsidRDefault="00174ABB" w:rsidP="00174ABB">
      <w:pPr>
        <w:pStyle w:val="a5"/>
        <w:widowControl/>
        <w:spacing w:line="620" w:lineRule="exact"/>
        <w:ind w:firstLineChars="200" w:firstLine="640"/>
        <w:jc w:val="both"/>
        <w:rPr>
          <w:rFonts w:ascii="仿宋_GB2312" w:eastAsia="仿宋_GB2312" w:hAnsi="仿宋_GB2312" w:cs="仿宋_GB2312"/>
          <w:kern w:val="2"/>
          <w:sz w:val="32"/>
          <w:szCs w:val="32"/>
        </w:rPr>
      </w:pPr>
      <w:r w:rsidRPr="00174ABB">
        <w:rPr>
          <w:rFonts w:ascii="仿宋_GB2312" w:eastAsia="仿宋_GB2312" w:hAnsi="仿宋_GB2312" w:cs="仿宋_GB2312" w:hint="eastAsia"/>
          <w:kern w:val="2"/>
          <w:sz w:val="32"/>
          <w:szCs w:val="32"/>
        </w:rPr>
        <w:t>考核由指导老师填写实习意见、实习单位填写单位评语，并结合实习生的实习态度、工作表现、任务完成情况、实习</w:t>
      </w:r>
      <w:r>
        <w:rPr>
          <w:rFonts w:ascii="仿宋_GB2312" w:eastAsia="仿宋_GB2312" w:hAnsi="仿宋_GB2312" w:cs="仿宋_GB2312" w:hint="eastAsia"/>
          <w:kern w:val="2"/>
          <w:sz w:val="32"/>
          <w:szCs w:val="32"/>
        </w:rPr>
        <w:t>记录</w:t>
      </w:r>
      <w:r w:rsidRPr="00174ABB">
        <w:rPr>
          <w:rFonts w:ascii="仿宋_GB2312" w:eastAsia="仿宋_GB2312" w:hAnsi="仿宋_GB2312" w:cs="仿宋_GB2312" w:hint="eastAsia"/>
          <w:kern w:val="2"/>
          <w:sz w:val="32"/>
          <w:szCs w:val="32"/>
        </w:rPr>
        <w:t>、实习报告等方面综合评分，按五级记分，综合评分不及格者不予毕业。</w:t>
      </w:r>
    </w:p>
    <w:p w:rsidR="00B26D58" w:rsidRPr="00B26D58" w:rsidRDefault="00B26D58" w:rsidP="00B26D58">
      <w:pPr>
        <w:rPr>
          <w:rFonts w:ascii="楷体_GB2312" w:eastAsia="楷体_GB2312" w:hAnsi="楷体_GB2312" w:cs="楷体_GB2312"/>
          <w:b/>
          <w:bCs/>
          <w:sz w:val="32"/>
          <w:szCs w:val="32"/>
        </w:rPr>
      </w:pPr>
      <w:r w:rsidRPr="00B26D58">
        <w:rPr>
          <w:rFonts w:ascii="楷体_GB2312" w:eastAsia="楷体_GB2312" w:hAnsi="楷体_GB2312" w:cs="楷体_GB2312" w:hint="eastAsia"/>
          <w:b/>
          <w:bCs/>
          <w:sz w:val="32"/>
          <w:szCs w:val="32"/>
        </w:rPr>
        <w:t>（</w:t>
      </w:r>
      <w:r w:rsidR="00174ABB">
        <w:rPr>
          <w:rFonts w:ascii="楷体_GB2312" w:eastAsia="楷体_GB2312" w:hAnsi="楷体_GB2312" w:cs="楷体_GB2312" w:hint="eastAsia"/>
          <w:b/>
          <w:bCs/>
          <w:sz w:val="32"/>
          <w:szCs w:val="32"/>
        </w:rPr>
        <w:t>六</w:t>
      </w:r>
      <w:r w:rsidRPr="00B26D58">
        <w:rPr>
          <w:rFonts w:ascii="楷体_GB2312" w:eastAsia="楷体_GB2312" w:hAnsi="楷体_GB2312" w:cs="楷体_GB2312" w:hint="eastAsia"/>
          <w:b/>
          <w:bCs/>
          <w:sz w:val="32"/>
          <w:szCs w:val="32"/>
        </w:rPr>
        <w:t>）材料归档</w:t>
      </w:r>
    </w:p>
    <w:p w:rsidR="00B26D58" w:rsidRDefault="00B26D58" w:rsidP="00B26D58">
      <w:pPr>
        <w:pStyle w:val="a5"/>
        <w:widowControl/>
        <w:spacing w:line="620" w:lineRule="exact"/>
        <w:ind w:firstLineChars="200" w:firstLine="640"/>
        <w:jc w:val="both"/>
        <w:rPr>
          <w:rFonts w:ascii="仿宋_GB2312" w:eastAsia="仿宋_GB2312" w:hAnsi="仿宋_GB2312" w:cs="仿宋_GB2312"/>
          <w:kern w:val="2"/>
          <w:sz w:val="32"/>
          <w:szCs w:val="32"/>
        </w:rPr>
      </w:pPr>
      <w:r w:rsidRPr="00B26D58">
        <w:rPr>
          <w:rFonts w:ascii="仿宋_GB2312" w:eastAsia="仿宋_GB2312" w:hAnsi="仿宋_GB2312" w:cs="仿宋_GB2312" w:hint="eastAsia"/>
          <w:kern w:val="2"/>
          <w:sz w:val="32"/>
          <w:szCs w:val="32"/>
        </w:rPr>
        <w:t>组织做好学生实习情况的立卷归档工作。实习材料包括：</w:t>
      </w:r>
    </w:p>
    <w:p w:rsidR="00B26D58" w:rsidRDefault="00B26D58" w:rsidP="00B26D58">
      <w:pPr>
        <w:pStyle w:val="a5"/>
        <w:widowControl/>
        <w:spacing w:line="620" w:lineRule="exact"/>
        <w:ind w:firstLineChars="200" w:firstLine="640"/>
        <w:jc w:val="both"/>
        <w:rPr>
          <w:rFonts w:ascii="仿宋_GB2312" w:eastAsia="仿宋_GB2312" w:hAnsi="仿宋_GB2312" w:cs="仿宋_GB2312"/>
          <w:kern w:val="2"/>
          <w:sz w:val="32"/>
          <w:szCs w:val="32"/>
        </w:rPr>
      </w:pPr>
      <w:r w:rsidRPr="00B26D58">
        <w:rPr>
          <w:rFonts w:ascii="仿宋_GB2312" w:eastAsia="仿宋_GB2312" w:hAnsi="仿宋_GB2312" w:cs="仿宋_GB2312" w:hint="eastAsia"/>
          <w:kern w:val="2"/>
          <w:sz w:val="32"/>
          <w:szCs w:val="32"/>
        </w:rPr>
        <w:t>（1）实习协议</w:t>
      </w:r>
      <w:r>
        <w:rPr>
          <w:rFonts w:ascii="仿宋_GB2312" w:eastAsia="仿宋_GB2312" w:hAnsi="仿宋_GB2312" w:cs="仿宋_GB2312" w:hint="eastAsia"/>
          <w:kern w:val="2"/>
          <w:sz w:val="32"/>
          <w:szCs w:val="32"/>
        </w:rPr>
        <w:t>（三方协议，实习开始前各系</w:t>
      </w:r>
      <w:proofErr w:type="gramStart"/>
      <w:r>
        <w:rPr>
          <w:rFonts w:ascii="仿宋_GB2312" w:eastAsia="仿宋_GB2312" w:hAnsi="仿宋_GB2312" w:cs="仿宋_GB2312" w:hint="eastAsia"/>
          <w:kern w:val="2"/>
          <w:sz w:val="32"/>
          <w:szCs w:val="32"/>
        </w:rPr>
        <w:t>院统一</w:t>
      </w:r>
      <w:proofErr w:type="gramEnd"/>
      <w:r>
        <w:rPr>
          <w:rFonts w:ascii="仿宋_GB2312" w:eastAsia="仿宋_GB2312" w:hAnsi="仿宋_GB2312" w:cs="仿宋_GB2312" w:hint="eastAsia"/>
          <w:kern w:val="2"/>
          <w:sz w:val="32"/>
          <w:szCs w:val="32"/>
        </w:rPr>
        <w:t>存档）</w:t>
      </w:r>
      <w:r w:rsidRPr="00B26D58">
        <w:rPr>
          <w:rFonts w:ascii="仿宋_GB2312" w:eastAsia="仿宋_GB2312" w:hAnsi="仿宋_GB2312" w:cs="仿宋_GB2312" w:hint="eastAsia"/>
          <w:kern w:val="2"/>
          <w:sz w:val="32"/>
          <w:szCs w:val="32"/>
        </w:rPr>
        <w:t>；</w:t>
      </w:r>
    </w:p>
    <w:p w:rsidR="00B26D58" w:rsidRDefault="00B26D58" w:rsidP="00B26D58">
      <w:pPr>
        <w:pStyle w:val="a5"/>
        <w:widowControl/>
        <w:spacing w:line="620" w:lineRule="exact"/>
        <w:ind w:firstLineChars="200" w:firstLine="640"/>
        <w:jc w:val="both"/>
        <w:rPr>
          <w:rFonts w:ascii="仿宋_GB2312" w:eastAsia="仿宋_GB2312" w:hAnsi="仿宋_GB2312" w:cs="仿宋_GB2312"/>
          <w:kern w:val="2"/>
          <w:sz w:val="32"/>
          <w:szCs w:val="32"/>
        </w:rPr>
      </w:pPr>
      <w:r w:rsidRPr="00B26D58">
        <w:rPr>
          <w:rFonts w:ascii="仿宋_GB2312" w:eastAsia="仿宋_GB2312" w:hAnsi="仿宋_GB2312" w:cs="仿宋_GB2312" w:hint="eastAsia"/>
          <w:kern w:val="2"/>
          <w:sz w:val="32"/>
          <w:szCs w:val="32"/>
        </w:rPr>
        <w:lastRenderedPageBreak/>
        <w:t>（2）实习计划</w:t>
      </w:r>
      <w:r>
        <w:rPr>
          <w:rFonts w:ascii="仿宋_GB2312" w:eastAsia="仿宋_GB2312" w:hAnsi="仿宋_GB2312" w:cs="仿宋_GB2312" w:hint="eastAsia"/>
          <w:kern w:val="2"/>
          <w:sz w:val="32"/>
          <w:szCs w:val="32"/>
        </w:rPr>
        <w:t>（</w:t>
      </w:r>
      <w:r w:rsidRPr="00B26D58">
        <w:rPr>
          <w:rFonts w:ascii="仿宋_GB2312" w:eastAsia="仿宋_GB2312" w:hAnsi="仿宋_GB2312" w:cs="仿宋_GB2312" w:hint="eastAsia"/>
          <w:kern w:val="2"/>
          <w:sz w:val="32"/>
          <w:szCs w:val="32"/>
        </w:rPr>
        <w:t>顶岗实习工作方案，</w:t>
      </w:r>
      <w:proofErr w:type="gramStart"/>
      <w:r>
        <w:rPr>
          <w:rFonts w:ascii="仿宋_GB2312" w:eastAsia="仿宋_GB2312" w:hAnsi="仿宋_GB2312" w:cs="仿宋_GB2312" w:hint="eastAsia"/>
          <w:kern w:val="2"/>
          <w:sz w:val="32"/>
          <w:szCs w:val="32"/>
        </w:rPr>
        <w:t>系院存档</w:t>
      </w:r>
      <w:proofErr w:type="gramEnd"/>
      <w:r>
        <w:rPr>
          <w:rFonts w:ascii="仿宋_GB2312" w:eastAsia="仿宋_GB2312" w:hAnsi="仿宋_GB2312" w:cs="仿宋_GB2312" w:hint="eastAsia"/>
          <w:kern w:val="2"/>
          <w:sz w:val="32"/>
          <w:szCs w:val="32"/>
        </w:rPr>
        <w:t>并于</w:t>
      </w:r>
      <w:r w:rsidRPr="00B26D58">
        <w:rPr>
          <w:rFonts w:ascii="仿宋_GB2312" w:eastAsia="仿宋_GB2312" w:hAnsi="仿宋_GB2312" w:cs="仿宋_GB2312" w:hint="eastAsia"/>
          <w:kern w:val="2"/>
          <w:sz w:val="32"/>
          <w:szCs w:val="32"/>
        </w:rPr>
        <w:t>实习前两周内报教务处备案</w:t>
      </w:r>
      <w:r>
        <w:rPr>
          <w:rFonts w:ascii="仿宋_GB2312" w:eastAsia="仿宋_GB2312" w:hAnsi="仿宋_GB2312" w:cs="仿宋_GB2312" w:hint="eastAsia"/>
          <w:kern w:val="2"/>
          <w:sz w:val="32"/>
          <w:szCs w:val="32"/>
        </w:rPr>
        <w:t>）</w:t>
      </w:r>
      <w:r w:rsidRPr="00B26D58">
        <w:rPr>
          <w:rFonts w:ascii="仿宋_GB2312" w:eastAsia="仿宋_GB2312" w:hAnsi="仿宋_GB2312" w:cs="仿宋_GB2312" w:hint="eastAsia"/>
          <w:kern w:val="2"/>
          <w:sz w:val="32"/>
          <w:szCs w:val="32"/>
        </w:rPr>
        <w:t>；</w:t>
      </w:r>
    </w:p>
    <w:p w:rsidR="00B26D58" w:rsidRDefault="00B26D58" w:rsidP="00B26D58">
      <w:pPr>
        <w:pStyle w:val="a5"/>
        <w:widowControl/>
        <w:spacing w:line="620" w:lineRule="exact"/>
        <w:ind w:firstLineChars="200" w:firstLine="640"/>
        <w:jc w:val="both"/>
        <w:rPr>
          <w:rFonts w:ascii="仿宋_GB2312" w:eastAsia="仿宋_GB2312" w:hAnsi="仿宋_GB2312" w:cs="仿宋_GB2312"/>
          <w:kern w:val="2"/>
          <w:sz w:val="32"/>
          <w:szCs w:val="32"/>
        </w:rPr>
      </w:pPr>
      <w:r w:rsidRPr="00B26D58">
        <w:rPr>
          <w:rFonts w:ascii="仿宋_GB2312" w:eastAsia="仿宋_GB2312" w:hAnsi="仿宋_GB2312" w:cs="仿宋_GB2312" w:hint="eastAsia"/>
          <w:kern w:val="2"/>
          <w:sz w:val="32"/>
          <w:szCs w:val="32"/>
        </w:rPr>
        <w:t>（3）学生实习报告</w:t>
      </w:r>
      <w:r w:rsidR="00174ABB">
        <w:rPr>
          <w:rFonts w:ascii="仿宋_GB2312" w:eastAsia="仿宋_GB2312" w:hAnsi="仿宋_GB2312" w:cs="仿宋_GB2312" w:hint="eastAsia"/>
          <w:kern w:val="2"/>
          <w:sz w:val="32"/>
          <w:szCs w:val="32"/>
        </w:rPr>
        <w:t>、</w:t>
      </w:r>
      <w:r w:rsidR="00174ABB" w:rsidRPr="00B26D58">
        <w:rPr>
          <w:rFonts w:ascii="仿宋_GB2312" w:eastAsia="仿宋_GB2312" w:hAnsi="仿宋_GB2312" w:cs="仿宋_GB2312" w:hint="eastAsia"/>
          <w:kern w:val="2"/>
          <w:sz w:val="32"/>
          <w:szCs w:val="32"/>
        </w:rPr>
        <w:t>实习日志</w:t>
      </w:r>
      <w:r w:rsidR="00174ABB">
        <w:rPr>
          <w:rFonts w:ascii="仿宋_GB2312" w:eastAsia="仿宋_GB2312" w:hAnsi="仿宋_GB2312" w:cs="仿宋_GB2312" w:hint="eastAsia"/>
          <w:kern w:val="2"/>
          <w:sz w:val="32"/>
          <w:szCs w:val="32"/>
        </w:rPr>
        <w:t>、</w:t>
      </w:r>
      <w:r w:rsidR="00174ABB" w:rsidRPr="00B26D58">
        <w:rPr>
          <w:rFonts w:ascii="仿宋_GB2312" w:eastAsia="仿宋_GB2312" w:hAnsi="仿宋_GB2312" w:cs="仿宋_GB2312" w:hint="eastAsia"/>
          <w:kern w:val="2"/>
          <w:sz w:val="32"/>
          <w:szCs w:val="32"/>
        </w:rPr>
        <w:t>实习总结</w:t>
      </w:r>
      <w:r w:rsidR="00174ABB">
        <w:rPr>
          <w:rFonts w:ascii="仿宋_GB2312" w:eastAsia="仿宋_GB2312" w:hAnsi="仿宋_GB2312" w:cs="仿宋_GB2312" w:hint="eastAsia"/>
          <w:kern w:val="2"/>
          <w:sz w:val="32"/>
          <w:szCs w:val="32"/>
        </w:rPr>
        <w:t>、</w:t>
      </w:r>
      <w:r w:rsidR="00174ABB" w:rsidRPr="00B26D58">
        <w:rPr>
          <w:rFonts w:ascii="仿宋_GB2312" w:eastAsia="仿宋_GB2312" w:hAnsi="仿宋_GB2312" w:cs="仿宋_GB2312" w:hint="eastAsia"/>
          <w:kern w:val="2"/>
          <w:sz w:val="32"/>
          <w:szCs w:val="32"/>
        </w:rPr>
        <w:t>学生实习考核结果</w:t>
      </w:r>
      <w:r>
        <w:rPr>
          <w:rFonts w:ascii="仿宋_GB2312" w:eastAsia="仿宋_GB2312" w:hAnsi="仿宋_GB2312" w:cs="仿宋_GB2312" w:hint="eastAsia"/>
          <w:kern w:val="2"/>
          <w:sz w:val="32"/>
          <w:szCs w:val="32"/>
        </w:rPr>
        <w:t>（见实习报告册，实习期结束后各系</w:t>
      </w:r>
      <w:proofErr w:type="gramStart"/>
      <w:r>
        <w:rPr>
          <w:rFonts w:ascii="仿宋_GB2312" w:eastAsia="仿宋_GB2312" w:hAnsi="仿宋_GB2312" w:cs="仿宋_GB2312" w:hint="eastAsia"/>
          <w:kern w:val="2"/>
          <w:sz w:val="32"/>
          <w:szCs w:val="32"/>
        </w:rPr>
        <w:t>院统一</w:t>
      </w:r>
      <w:proofErr w:type="gramEnd"/>
      <w:r>
        <w:rPr>
          <w:rFonts w:ascii="仿宋_GB2312" w:eastAsia="仿宋_GB2312" w:hAnsi="仿宋_GB2312" w:cs="仿宋_GB2312" w:hint="eastAsia"/>
          <w:kern w:val="2"/>
          <w:sz w:val="32"/>
          <w:szCs w:val="32"/>
        </w:rPr>
        <w:t>存档）</w:t>
      </w:r>
      <w:r w:rsidRPr="00B26D58">
        <w:rPr>
          <w:rFonts w:ascii="仿宋_GB2312" w:eastAsia="仿宋_GB2312" w:hAnsi="仿宋_GB2312" w:cs="仿宋_GB2312" w:hint="eastAsia"/>
          <w:kern w:val="2"/>
          <w:sz w:val="32"/>
          <w:szCs w:val="32"/>
        </w:rPr>
        <w:t>；</w:t>
      </w:r>
    </w:p>
    <w:p w:rsidR="00B26D58" w:rsidRDefault="00B26D58" w:rsidP="00B26D58">
      <w:pPr>
        <w:pStyle w:val="a5"/>
        <w:widowControl/>
        <w:spacing w:line="620" w:lineRule="exact"/>
        <w:ind w:firstLineChars="200" w:firstLine="640"/>
        <w:jc w:val="both"/>
        <w:rPr>
          <w:rFonts w:ascii="仿宋_GB2312" w:eastAsia="仿宋_GB2312" w:hAnsi="仿宋_GB2312" w:cs="仿宋_GB2312"/>
          <w:kern w:val="2"/>
          <w:sz w:val="32"/>
          <w:szCs w:val="32"/>
        </w:rPr>
      </w:pPr>
      <w:r w:rsidRPr="00B26D58">
        <w:rPr>
          <w:rFonts w:ascii="仿宋_GB2312" w:eastAsia="仿宋_GB2312" w:hAnsi="仿宋_GB2312" w:cs="仿宋_GB2312" w:hint="eastAsia"/>
          <w:kern w:val="2"/>
          <w:sz w:val="32"/>
          <w:szCs w:val="32"/>
        </w:rPr>
        <w:t>（4）实习检查记录等</w:t>
      </w:r>
      <w:r>
        <w:rPr>
          <w:rFonts w:ascii="仿宋_GB2312" w:eastAsia="仿宋_GB2312" w:hAnsi="仿宋_GB2312" w:cs="仿宋_GB2312" w:hint="eastAsia"/>
          <w:kern w:val="2"/>
          <w:sz w:val="32"/>
          <w:szCs w:val="32"/>
        </w:rPr>
        <w:t>（各系院存档具体</w:t>
      </w:r>
      <w:r w:rsidR="00174ABB">
        <w:rPr>
          <w:rFonts w:ascii="仿宋_GB2312" w:eastAsia="仿宋_GB2312" w:hAnsi="仿宋_GB2312" w:cs="仿宋_GB2312" w:hint="eastAsia"/>
          <w:kern w:val="2"/>
          <w:sz w:val="32"/>
          <w:szCs w:val="32"/>
        </w:rPr>
        <w:t>检查记录</w:t>
      </w:r>
      <w:r>
        <w:rPr>
          <w:rFonts w:ascii="仿宋_GB2312" w:eastAsia="仿宋_GB2312" w:hAnsi="仿宋_GB2312" w:cs="仿宋_GB2312" w:hint="eastAsia"/>
          <w:kern w:val="2"/>
          <w:sz w:val="32"/>
          <w:szCs w:val="32"/>
        </w:rPr>
        <w:t>，教务处存档顶岗实习信息通报）</w:t>
      </w:r>
      <w:r w:rsidR="00E15FBB">
        <w:rPr>
          <w:rFonts w:ascii="仿宋_GB2312" w:eastAsia="仿宋_GB2312" w:hAnsi="仿宋_GB2312" w:cs="仿宋_GB2312" w:hint="eastAsia"/>
          <w:kern w:val="2"/>
          <w:sz w:val="32"/>
          <w:szCs w:val="32"/>
        </w:rPr>
        <w:t>。</w:t>
      </w:r>
    </w:p>
    <w:p w:rsidR="00B715D7" w:rsidRPr="00BB1EE5" w:rsidRDefault="00B715D7" w:rsidP="00AD073E">
      <w:pPr>
        <w:spacing w:line="620" w:lineRule="exact"/>
        <w:rPr>
          <w:rFonts w:ascii="黑体" w:eastAsia="黑体" w:hAnsi="黑体" w:cs="黑体"/>
          <w:sz w:val="32"/>
          <w:szCs w:val="32"/>
        </w:rPr>
      </w:pPr>
      <w:bookmarkStart w:id="0" w:name="_GoBack"/>
      <w:bookmarkEnd w:id="0"/>
      <w:r w:rsidRPr="00BB1EE5">
        <w:rPr>
          <w:rFonts w:ascii="黑体" w:eastAsia="黑体" w:hAnsi="黑体" w:cs="黑体" w:hint="eastAsia"/>
          <w:sz w:val="32"/>
          <w:szCs w:val="32"/>
        </w:rPr>
        <w:t>三、顶岗实习期间</w:t>
      </w:r>
      <w:r w:rsidR="00E15FBB">
        <w:rPr>
          <w:rFonts w:ascii="黑体" w:eastAsia="黑体" w:hAnsi="黑体" w:cs="黑体" w:hint="eastAsia"/>
          <w:sz w:val="32"/>
          <w:szCs w:val="32"/>
        </w:rPr>
        <w:t>有关</w:t>
      </w:r>
      <w:r w:rsidRPr="00BB1EE5">
        <w:rPr>
          <w:rFonts w:ascii="黑体" w:eastAsia="黑体" w:hAnsi="黑体" w:cs="黑体" w:hint="eastAsia"/>
          <w:sz w:val="32"/>
          <w:szCs w:val="32"/>
        </w:rPr>
        <w:t>工作安排</w:t>
      </w:r>
    </w:p>
    <w:p w:rsidR="00B715D7" w:rsidRPr="00BB1EE5" w:rsidRDefault="00B715D7" w:rsidP="00BB1EE5">
      <w:pPr>
        <w:pStyle w:val="a5"/>
        <w:widowControl/>
        <w:spacing w:line="620" w:lineRule="exact"/>
        <w:ind w:firstLineChars="200" w:firstLine="640"/>
        <w:jc w:val="both"/>
        <w:rPr>
          <w:rFonts w:ascii="仿宋_GB2312" w:eastAsia="仿宋_GB2312" w:hAnsi="仿宋_GB2312" w:cs="仿宋_GB2312"/>
          <w:kern w:val="2"/>
          <w:sz w:val="32"/>
          <w:szCs w:val="32"/>
        </w:rPr>
      </w:pPr>
      <w:r w:rsidRPr="00BB1EE5">
        <w:rPr>
          <w:rFonts w:ascii="仿宋_GB2312" w:eastAsia="仿宋_GB2312" w:hAnsi="仿宋_GB2312" w:cs="仿宋_GB2312" w:hint="eastAsia"/>
          <w:kern w:val="2"/>
          <w:sz w:val="32"/>
          <w:szCs w:val="32"/>
        </w:rPr>
        <w:t>1、2018届毕业生需关注自己学习成绩状况，如有课程考核不合格可</w:t>
      </w:r>
      <w:r w:rsidR="00A402BA" w:rsidRPr="00BB1EE5">
        <w:rPr>
          <w:rFonts w:ascii="仿宋_GB2312" w:eastAsia="仿宋_GB2312" w:hAnsi="仿宋_GB2312" w:cs="仿宋_GB2312" w:hint="eastAsia"/>
          <w:kern w:val="2"/>
          <w:sz w:val="32"/>
          <w:szCs w:val="32"/>
        </w:rPr>
        <w:t>查看</w:t>
      </w:r>
      <w:r w:rsidRPr="00BB1EE5">
        <w:rPr>
          <w:rFonts w:ascii="仿宋_GB2312" w:eastAsia="仿宋_GB2312" w:hAnsi="仿宋_GB2312" w:cs="仿宋_GB2312" w:hint="eastAsia"/>
          <w:kern w:val="2"/>
          <w:sz w:val="32"/>
          <w:szCs w:val="32"/>
        </w:rPr>
        <w:t>期末考试和学期初</w:t>
      </w:r>
      <w:r w:rsidR="00A402BA" w:rsidRPr="00BB1EE5">
        <w:rPr>
          <w:rFonts w:ascii="仿宋_GB2312" w:eastAsia="仿宋_GB2312" w:hAnsi="仿宋_GB2312" w:cs="仿宋_GB2312" w:hint="eastAsia"/>
          <w:kern w:val="2"/>
          <w:sz w:val="32"/>
          <w:szCs w:val="32"/>
        </w:rPr>
        <w:t>组织</w:t>
      </w:r>
      <w:r w:rsidRPr="00BB1EE5">
        <w:rPr>
          <w:rFonts w:ascii="仿宋_GB2312" w:eastAsia="仿宋_GB2312" w:hAnsi="仿宋_GB2312" w:cs="仿宋_GB2312" w:hint="eastAsia"/>
          <w:kern w:val="2"/>
          <w:sz w:val="32"/>
          <w:szCs w:val="32"/>
        </w:rPr>
        <w:t>的补考</w:t>
      </w:r>
      <w:r w:rsidR="00A402BA" w:rsidRPr="00BB1EE5">
        <w:rPr>
          <w:rFonts w:ascii="仿宋_GB2312" w:eastAsia="仿宋_GB2312" w:hAnsi="仿宋_GB2312" w:cs="仿宋_GB2312" w:hint="eastAsia"/>
          <w:kern w:val="2"/>
          <w:sz w:val="32"/>
          <w:szCs w:val="32"/>
        </w:rPr>
        <w:t>考试日程表，</w:t>
      </w:r>
      <w:r w:rsidR="00DB25FA">
        <w:rPr>
          <w:rFonts w:ascii="仿宋_GB2312" w:eastAsia="仿宋_GB2312" w:hAnsi="仿宋_GB2312" w:cs="仿宋_GB2312" w:hint="eastAsia"/>
          <w:kern w:val="2"/>
          <w:sz w:val="32"/>
          <w:szCs w:val="32"/>
        </w:rPr>
        <w:t>申请</w:t>
      </w:r>
      <w:r w:rsidR="00A402BA" w:rsidRPr="00BB1EE5">
        <w:rPr>
          <w:rFonts w:ascii="仿宋_GB2312" w:eastAsia="仿宋_GB2312" w:hAnsi="仿宋_GB2312" w:cs="仿宋_GB2312" w:hint="eastAsia"/>
          <w:kern w:val="2"/>
          <w:sz w:val="32"/>
          <w:szCs w:val="32"/>
        </w:rPr>
        <w:t>相应课程的补考。</w:t>
      </w:r>
    </w:p>
    <w:p w:rsidR="00DB25FA" w:rsidRDefault="00FB6BE2" w:rsidP="00BB1EE5">
      <w:pPr>
        <w:pStyle w:val="a5"/>
        <w:widowControl/>
        <w:spacing w:line="62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r w:rsidR="00A402BA" w:rsidRPr="00BB1EE5">
        <w:rPr>
          <w:rFonts w:ascii="仿宋_GB2312" w:eastAsia="仿宋_GB2312" w:hAnsi="仿宋_GB2312" w:cs="仿宋_GB2312" w:hint="eastAsia"/>
          <w:kern w:val="2"/>
          <w:sz w:val="32"/>
          <w:szCs w:val="32"/>
        </w:rPr>
        <w:t>、</w:t>
      </w:r>
      <w:r w:rsidR="00DB25FA">
        <w:rPr>
          <w:rFonts w:ascii="仿宋_GB2312" w:eastAsia="仿宋_GB2312" w:hAnsi="仿宋_GB2312" w:cs="仿宋_GB2312" w:hint="eastAsia"/>
          <w:kern w:val="2"/>
          <w:sz w:val="32"/>
          <w:szCs w:val="32"/>
        </w:rPr>
        <w:t>相关协议和报告册</w:t>
      </w:r>
      <w:r w:rsidR="00780B8F">
        <w:rPr>
          <w:rFonts w:ascii="仿宋_GB2312" w:eastAsia="仿宋_GB2312" w:hAnsi="仿宋_GB2312" w:cs="仿宋_GB2312" w:hint="eastAsia"/>
          <w:kern w:val="2"/>
          <w:sz w:val="32"/>
          <w:szCs w:val="32"/>
        </w:rPr>
        <w:t>等文本</w:t>
      </w:r>
    </w:p>
    <w:p w:rsidR="00DB25FA" w:rsidRDefault="00DB25FA" w:rsidP="00BB1EE5">
      <w:pPr>
        <w:pStyle w:val="a5"/>
        <w:widowControl/>
        <w:spacing w:line="62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（1）顶岗实习启动后，已明确顶岗实习企业即可填写</w:t>
      </w:r>
      <w:r w:rsidRPr="00780B8F">
        <w:rPr>
          <w:rFonts w:ascii="仿宋_GB2312" w:eastAsia="仿宋_GB2312" w:hAnsi="仿宋_GB2312" w:cs="仿宋_GB2312" w:hint="eastAsia"/>
          <w:b/>
          <w:kern w:val="2"/>
          <w:sz w:val="32"/>
          <w:szCs w:val="32"/>
        </w:rPr>
        <w:t>《顶岗实习保证书》</w:t>
      </w:r>
      <w:r>
        <w:rPr>
          <w:rFonts w:ascii="仿宋_GB2312" w:eastAsia="仿宋_GB2312" w:hAnsi="仿宋_GB2312" w:cs="仿宋_GB2312" w:hint="eastAsia"/>
          <w:kern w:val="2"/>
          <w:sz w:val="32"/>
          <w:szCs w:val="32"/>
        </w:rPr>
        <w:t>，未满</w:t>
      </w:r>
      <w:r w:rsidR="00F86F39">
        <w:rPr>
          <w:rFonts w:ascii="仿宋_GB2312" w:eastAsia="仿宋_GB2312" w:hAnsi="仿宋_GB2312" w:cs="仿宋_GB2312" w:hint="eastAsia"/>
          <w:kern w:val="2"/>
          <w:sz w:val="32"/>
          <w:szCs w:val="32"/>
        </w:rPr>
        <w:t>18周岁学生需提交监护人签字同意的</w:t>
      </w:r>
      <w:r w:rsidR="00F86F39" w:rsidRPr="00780B8F">
        <w:rPr>
          <w:rFonts w:ascii="仿宋_GB2312" w:eastAsia="仿宋_GB2312" w:hAnsi="仿宋_GB2312" w:cs="仿宋_GB2312" w:hint="eastAsia"/>
          <w:b/>
          <w:kern w:val="2"/>
          <w:sz w:val="32"/>
          <w:szCs w:val="32"/>
        </w:rPr>
        <w:t>知情同意书</w:t>
      </w:r>
      <w:r w:rsidR="00F86F39">
        <w:rPr>
          <w:rFonts w:ascii="仿宋_GB2312" w:eastAsia="仿宋_GB2312" w:hAnsi="仿宋_GB2312" w:cs="仿宋_GB2312" w:hint="eastAsia"/>
          <w:kern w:val="2"/>
          <w:sz w:val="32"/>
          <w:szCs w:val="32"/>
        </w:rPr>
        <w:t>。学生自行选择实习单位的还需提交</w:t>
      </w:r>
      <w:r w:rsidR="00F86F39" w:rsidRPr="00780B8F">
        <w:rPr>
          <w:rFonts w:ascii="仿宋_GB2312" w:eastAsia="仿宋_GB2312" w:hAnsi="仿宋_GB2312" w:cs="仿宋_GB2312" w:hint="eastAsia"/>
          <w:b/>
          <w:kern w:val="2"/>
          <w:sz w:val="32"/>
          <w:szCs w:val="32"/>
        </w:rPr>
        <w:t>自主参加顶岗实习申请表</w:t>
      </w:r>
      <w:r w:rsidR="00F86F39">
        <w:rPr>
          <w:rFonts w:ascii="仿宋_GB2312" w:eastAsia="仿宋_GB2312" w:hAnsi="仿宋_GB2312" w:cs="仿宋_GB2312" w:hint="eastAsia"/>
          <w:kern w:val="2"/>
          <w:sz w:val="32"/>
          <w:szCs w:val="32"/>
        </w:rPr>
        <w:t>。</w:t>
      </w:r>
    </w:p>
    <w:p w:rsidR="00F86F39" w:rsidRDefault="00F86F39" w:rsidP="00BB1EE5">
      <w:pPr>
        <w:pStyle w:val="a5"/>
        <w:widowControl/>
        <w:spacing w:line="62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（2）学生参加顶岗实习前，学院、实习单位、学生三方签订“</w:t>
      </w:r>
      <w:r w:rsidRPr="00780B8F">
        <w:rPr>
          <w:rFonts w:ascii="仿宋_GB2312" w:eastAsia="仿宋_GB2312" w:hAnsi="仿宋_GB2312" w:cs="仿宋_GB2312" w:hint="eastAsia"/>
          <w:b/>
          <w:kern w:val="2"/>
          <w:sz w:val="32"/>
          <w:szCs w:val="32"/>
        </w:rPr>
        <w:t>三方协议</w:t>
      </w:r>
      <w:r>
        <w:rPr>
          <w:rFonts w:ascii="仿宋_GB2312" w:eastAsia="仿宋_GB2312" w:hAnsi="仿宋_GB2312" w:cs="仿宋_GB2312" w:hint="eastAsia"/>
          <w:kern w:val="2"/>
          <w:sz w:val="32"/>
          <w:szCs w:val="32"/>
        </w:rPr>
        <w:t>”。</w:t>
      </w:r>
      <w:r w:rsidR="00B0516F">
        <w:rPr>
          <w:rFonts w:ascii="仿宋_GB2312" w:eastAsia="仿宋_GB2312" w:hAnsi="仿宋_GB2312" w:cs="仿宋_GB2312" w:hint="eastAsia"/>
          <w:kern w:val="2"/>
          <w:sz w:val="32"/>
          <w:szCs w:val="32"/>
        </w:rPr>
        <w:t>协议文本当事方各持一份。</w:t>
      </w:r>
    </w:p>
    <w:p w:rsidR="00F86F39" w:rsidRDefault="00F86F39" w:rsidP="00BB1EE5">
      <w:pPr>
        <w:pStyle w:val="a5"/>
        <w:widowControl/>
        <w:spacing w:line="62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r w:rsidRPr="00B0516F">
        <w:rPr>
          <w:rFonts w:ascii="仿宋_GB2312" w:eastAsia="仿宋_GB2312" w:hAnsi="仿宋_GB2312" w:cs="仿宋_GB2312" w:hint="eastAsia"/>
          <w:b/>
          <w:kern w:val="2"/>
          <w:sz w:val="32"/>
          <w:szCs w:val="32"/>
        </w:rPr>
        <w:t>实习期满3个月</w:t>
      </w:r>
      <w:r>
        <w:rPr>
          <w:rFonts w:ascii="仿宋_GB2312" w:eastAsia="仿宋_GB2312" w:hAnsi="仿宋_GB2312" w:cs="仿宋_GB2312" w:hint="eastAsia"/>
          <w:kern w:val="2"/>
          <w:sz w:val="32"/>
          <w:szCs w:val="32"/>
        </w:rPr>
        <w:t>后进入稳定期，学生</w:t>
      </w:r>
      <w:proofErr w:type="gramStart"/>
      <w:r>
        <w:rPr>
          <w:rFonts w:ascii="仿宋_GB2312" w:eastAsia="仿宋_GB2312" w:hAnsi="仿宋_GB2312" w:cs="仿宋_GB2312" w:hint="eastAsia"/>
          <w:kern w:val="2"/>
          <w:sz w:val="32"/>
          <w:szCs w:val="32"/>
        </w:rPr>
        <w:t>可按招就</w:t>
      </w:r>
      <w:proofErr w:type="gramEnd"/>
      <w:r>
        <w:rPr>
          <w:rFonts w:ascii="仿宋_GB2312" w:eastAsia="仿宋_GB2312" w:hAnsi="仿宋_GB2312" w:cs="仿宋_GB2312" w:hint="eastAsia"/>
          <w:kern w:val="2"/>
          <w:sz w:val="32"/>
          <w:szCs w:val="32"/>
        </w:rPr>
        <w:t>处要求领取并签订《高校</w:t>
      </w:r>
      <w:r w:rsidRPr="00F86F39">
        <w:rPr>
          <w:rFonts w:ascii="仿宋_GB2312" w:eastAsia="仿宋_GB2312" w:hAnsi="仿宋_GB2312" w:cs="仿宋_GB2312" w:hint="eastAsia"/>
          <w:kern w:val="2"/>
          <w:sz w:val="32"/>
          <w:szCs w:val="32"/>
        </w:rPr>
        <w:t>毕业生就业协议书</w:t>
      </w:r>
      <w:r>
        <w:rPr>
          <w:rFonts w:ascii="仿宋_GB2312" w:eastAsia="仿宋_GB2312" w:hAnsi="仿宋_GB2312" w:cs="仿宋_GB2312" w:hint="eastAsia"/>
          <w:kern w:val="2"/>
          <w:sz w:val="32"/>
          <w:szCs w:val="32"/>
        </w:rPr>
        <w:t>》，完成后提交各系（院）。</w:t>
      </w:r>
    </w:p>
    <w:p w:rsidR="00F86F39" w:rsidRPr="00F86F39" w:rsidRDefault="00F86F39" w:rsidP="00BB1EE5">
      <w:pPr>
        <w:pStyle w:val="a5"/>
        <w:widowControl/>
        <w:spacing w:line="62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w:t>
      </w:r>
      <w:r w:rsidRPr="00B0516F">
        <w:rPr>
          <w:rFonts w:ascii="仿宋_GB2312" w:eastAsia="仿宋_GB2312" w:hAnsi="仿宋_GB2312" w:cs="仿宋_GB2312" w:hint="eastAsia"/>
          <w:b/>
          <w:kern w:val="2"/>
          <w:sz w:val="32"/>
          <w:szCs w:val="32"/>
        </w:rPr>
        <w:t>顶岗实习期结束前</w:t>
      </w:r>
      <w:r>
        <w:rPr>
          <w:rFonts w:ascii="仿宋_GB2312" w:eastAsia="仿宋_GB2312" w:hAnsi="仿宋_GB2312" w:cs="仿宋_GB2312" w:hint="eastAsia"/>
          <w:kern w:val="2"/>
          <w:sz w:val="32"/>
          <w:szCs w:val="32"/>
        </w:rPr>
        <w:t>完成《顶岗实习报告册》填写工作，经实习单位鉴定后提交各系（院）。</w:t>
      </w:r>
    </w:p>
    <w:p w:rsidR="00A402BA" w:rsidRDefault="00F86F39" w:rsidP="00BB1EE5">
      <w:pPr>
        <w:pStyle w:val="a5"/>
        <w:widowControl/>
        <w:spacing w:line="62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《高校</w:t>
      </w:r>
      <w:r w:rsidRPr="00F86F39">
        <w:rPr>
          <w:rFonts w:ascii="仿宋_GB2312" w:eastAsia="仿宋_GB2312" w:hAnsi="仿宋_GB2312" w:cs="仿宋_GB2312" w:hint="eastAsia"/>
          <w:kern w:val="2"/>
          <w:sz w:val="32"/>
          <w:szCs w:val="32"/>
        </w:rPr>
        <w:t>毕业生就业协议书</w:t>
      </w:r>
      <w:r>
        <w:rPr>
          <w:rFonts w:ascii="仿宋_GB2312" w:eastAsia="仿宋_GB2312" w:hAnsi="仿宋_GB2312" w:cs="仿宋_GB2312" w:hint="eastAsia"/>
          <w:kern w:val="2"/>
          <w:sz w:val="32"/>
          <w:szCs w:val="32"/>
        </w:rPr>
        <w:t>》和《顶岗实习报告册》提交工作一般在</w:t>
      </w:r>
      <w:r w:rsidRPr="00B0516F">
        <w:rPr>
          <w:rFonts w:ascii="仿宋_GB2312" w:eastAsia="仿宋_GB2312" w:hAnsi="仿宋_GB2312" w:cs="仿宋_GB2312" w:hint="eastAsia"/>
          <w:b/>
          <w:kern w:val="2"/>
          <w:sz w:val="32"/>
          <w:szCs w:val="32"/>
        </w:rPr>
        <w:t>5月份</w:t>
      </w:r>
      <w:r>
        <w:rPr>
          <w:rFonts w:ascii="仿宋_GB2312" w:eastAsia="仿宋_GB2312" w:hAnsi="仿宋_GB2312" w:cs="仿宋_GB2312" w:hint="eastAsia"/>
          <w:kern w:val="2"/>
          <w:sz w:val="32"/>
          <w:szCs w:val="32"/>
        </w:rPr>
        <w:t>前完成，具体时间另行通知</w:t>
      </w:r>
      <w:r w:rsidR="002512DD">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《高校</w:t>
      </w:r>
      <w:r w:rsidRPr="00F86F39">
        <w:rPr>
          <w:rFonts w:ascii="仿宋_GB2312" w:eastAsia="仿宋_GB2312" w:hAnsi="仿宋_GB2312" w:cs="仿宋_GB2312" w:hint="eastAsia"/>
          <w:kern w:val="2"/>
          <w:sz w:val="32"/>
          <w:szCs w:val="32"/>
        </w:rPr>
        <w:t>毕业生就业协议书</w:t>
      </w:r>
      <w:r>
        <w:rPr>
          <w:rFonts w:ascii="仿宋_GB2312" w:eastAsia="仿宋_GB2312" w:hAnsi="仿宋_GB2312" w:cs="仿宋_GB2312" w:hint="eastAsia"/>
          <w:kern w:val="2"/>
          <w:sz w:val="32"/>
          <w:szCs w:val="32"/>
        </w:rPr>
        <w:t>》收取工作一般由辅导员完成，《顶岗实习报告册》</w:t>
      </w:r>
      <w:r w:rsidR="00B0516F">
        <w:rPr>
          <w:rFonts w:ascii="仿宋_GB2312" w:eastAsia="仿宋_GB2312" w:hAnsi="仿宋_GB2312" w:cs="仿宋_GB2312" w:hint="eastAsia"/>
          <w:kern w:val="2"/>
          <w:sz w:val="32"/>
          <w:szCs w:val="32"/>
        </w:rPr>
        <w:t>由指导老师完成，由于学生可能将上述材料一起</w:t>
      </w:r>
      <w:proofErr w:type="gramStart"/>
      <w:r w:rsidR="00B0516F">
        <w:rPr>
          <w:rFonts w:ascii="仿宋_GB2312" w:eastAsia="仿宋_GB2312" w:hAnsi="仿宋_GB2312" w:cs="仿宋_GB2312" w:hint="eastAsia"/>
          <w:kern w:val="2"/>
          <w:sz w:val="32"/>
          <w:szCs w:val="32"/>
        </w:rPr>
        <w:t>寄回到</w:t>
      </w:r>
      <w:proofErr w:type="gramEnd"/>
      <w:r w:rsidR="00B0516F">
        <w:rPr>
          <w:rFonts w:ascii="仿宋_GB2312" w:eastAsia="仿宋_GB2312" w:hAnsi="仿宋_GB2312" w:cs="仿宋_GB2312" w:hint="eastAsia"/>
          <w:kern w:val="2"/>
          <w:sz w:val="32"/>
          <w:szCs w:val="32"/>
        </w:rPr>
        <w:t>各系（院），请做好协调安排</w:t>
      </w:r>
      <w:r w:rsidR="00780B8F">
        <w:rPr>
          <w:rFonts w:ascii="仿宋_GB2312" w:eastAsia="仿宋_GB2312" w:hAnsi="仿宋_GB2312" w:cs="仿宋_GB2312" w:hint="eastAsia"/>
          <w:kern w:val="2"/>
          <w:sz w:val="32"/>
          <w:szCs w:val="32"/>
        </w:rPr>
        <w:t>，明确具体接收人员</w:t>
      </w:r>
      <w:r w:rsidR="00B0516F">
        <w:rPr>
          <w:rFonts w:ascii="仿宋_GB2312" w:eastAsia="仿宋_GB2312" w:hAnsi="仿宋_GB2312" w:cs="仿宋_GB2312" w:hint="eastAsia"/>
          <w:kern w:val="2"/>
          <w:sz w:val="32"/>
          <w:szCs w:val="32"/>
        </w:rPr>
        <w:t>，</w:t>
      </w:r>
      <w:r w:rsidR="00B0516F" w:rsidRPr="00B0516F">
        <w:rPr>
          <w:rFonts w:ascii="仿宋_GB2312" w:eastAsia="仿宋_GB2312" w:hAnsi="仿宋_GB2312" w:cs="仿宋_GB2312" w:hint="eastAsia"/>
          <w:b/>
          <w:kern w:val="2"/>
          <w:sz w:val="32"/>
          <w:szCs w:val="32"/>
        </w:rPr>
        <w:t>避免遗漏错失</w:t>
      </w:r>
      <w:r w:rsidR="00B0516F">
        <w:rPr>
          <w:rFonts w:ascii="仿宋_GB2312" w:eastAsia="仿宋_GB2312" w:hAnsi="仿宋_GB2312" w:cs="仿宋_GB2312" w:hint="eastAsia"/>
          <w:kern w:val="2"/>
          <w:sz w:val="32"/>
          <w:szCs w:val="32"/>
        </w:rPr>
        <w:t>。《高校</w:t>
      </w:r>
      <w:r w:rsidR="00B0516F" w:rsidRPr="00F86F39">
        <w:rPr>
          <w:rFonts w:ascii="仿宋_GB2312" w:eastAsia="仿宋_GB2312" w:hAnsi="仿宋_GB2312" w:cs="仿宋_GB2312" w:hint="eastAsia"/>
          <w:kern w:val="2"/>
          <w:sz w:val="32"/>
          <w:szCs w:val="32"/>
        </w:rPr>
        <w:t>毕业生就业协议书</w:t>
      </w:r>
      <w:r w:rsidR="00B0516F">
        <w:rPr>
          <w:rFonts w:ascii="仿宋_GB2312" w:eastAsia="仿宋_GB2312" w:hAnsi="仿宋_GB2312" w:cs="仿宋_GB2312" w:hint="eastAsia"/>
          <w:kern w:val="2"/>
          <w:sz w:val="32"/>
          <w:szCs w:val="32"/>
        </w:rPr>
        <w:t>》及《顶岗实习报告册》上</w:t>
      </w:r>
      <w:r w:rsidR="00B0516F" w:rsidRPr="00B0516F">
        <w:rPr>
          <w:rFonts w:ascii="仿宋_GB2312" w:eastAsia="仿宋_GB2312" w:hAnsi="仿宋_GB2312" w:cs="仿宋_GB2312" w:hint="eastAsia"/>
          <w:b/>
          <w:kern w:val="2"/>
          <w:sz w:val="32"/>
          <w:szCs w:val="32"/>
        </w:rPr>
        <w:t>注明要企业盖章或指导老师签字处需按要求完成</w:t>
      </w:r>
      <w:r w:rsidR="00B0516F">
        <w:rPr>
          <w:rFonts w:ascii="仿宋_GB2312" w:eastAsia="仿宋_GB2312" w:hAnsi="仿宋_GB2312" w:cs="仿宋_GB2312" w:hint="eastAsia"/>
          <w:kern w:val="2"/>
          <w:sz w:val="32"/>
          <w:szCs w:val="32"/>
        </w:rPr>
        <w:t>，否则视为无效。</w:t>
      </w:r>
    </w:p>
    <w:p w:rsidR="002512DD" w:rsidRDefault="00FB6BE2" w:rsidP="00BB1EE5">
      <w:pPr>
        <w:pStyle w:val="a5"/>
        <w:widowControl/>
        <w:spacing w:line="62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r w:rsidR="002512DD">
        <w:rPr>
          <w:rFonts w:ascii="仿宋_GB2312" w:eastAsia="仿宋_GB2312" w:hAnsi="仿宋_GB2312" w:cs="仿宋_GB2312" w:hint="eastAsia"/>
          <w:kern w:val="2"/>
          <w:sz w:val="32"/>
          <w:szCs w:val="32"/>
        </w:rPr>
        <w:t>、</w:t>
      </w:r>
      <w:r w:rsidR="00B0516F" w:rsidRPr="00B26D58">
        <w:rPr>
          <w:rFonts w:ascii="仿宋_GB2312" w:eastAsia="仿宋_GB2312" w:hAnsi="仿宋_GB2312" w:cs="仿宋_GB2312" w:hint="eastAsia"/>
          <w:b/>
          <w:kern w:val="2"/>
          <w:sz w:val="32"/>
          <w:szCs w:val="32"/>
        </w:rPr>
        <w:t>2017年</w:t>
      </w:r>
      <w:r w:rsidR="002512DD" w:rsidRPr="00B26D58">
        <w:rPr>
          <w:rFonts w:ascii="仿宋_GB2312" w:eastAsia="仿宋_GB2312" w:hAnsi="仿宋_GB2312" w:cs="仿宋_GB2312" w:hint="eastAsia"/>
          <w:b/>
          <w:kern w:val="2"/>
          <w:sz w:val="32"/>
          <w:szCs w:val="32"/>
        </w:rPr>
        <w:t>12月份</w:t>
      </w:r>
      <w:r w:rsidR="002512DD">
        <w:rPr>
          <w:rFonts w:ascii="仿宋_GB2312" w:eastAsia="仿宋_GB2312" w:hAnsi="仿宋_GB2312" w:cs="仿宋_GB2312" w:hint="eastAsia"/>
          <w:kern w:val="2"/>
          <w:sz w:val="32"/>
          <w:szCs w:val="32"/>
        </w:rPr>
        <w:t>进行</w:t>
      </w:r>
      <w:r w:rsidR="002512DD" w:rsidRPr="00BB1EE5">
        <w:rPr>
          <w:rFonts w:ascii="仿宋_GB2312" w:eastAsia="仿宋_GB2312" w:hAnsi="仿宋_GB2312" w:cs="仿宋_GB2312" w:hint="eastAsia"/>
          <w:kern w:val="2"/>
          <w:sz w:val="32"/>
          <w:szCs w:val="32"/>
        </w:rPr>
        <w:t>2018届毕业生</w:t>
      </w:r>
      <w:r w:rsidR="002512DD">
        <w:rPr>
          <w:rFonts w:ascii="仿宋_GB2312" w:eastAsia="仿宋_GB2312" w:hAnsi="仿宋_GB2312" w:cs="仿宋_GB2312" w:hint="eastAsia"/>
          <w:kern w:val="2"/>
          <w:sz w:val="32"/>
          <w:szCs w:val="32"/>
        </w:rPr>
        <w:t>学历图像校对工作</w:t>
      </w:r>
    </w:p>
    <w:p w:rsidR="00E15FBB" w:rsidRDefault="00FB6BE2" w:rsidP="00BB1EE5">
      <w:pPr>
        <w:pStyle w:val="a5"/>
        <w:widowControl/>
        <w:spacing w:line="62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w:t>
      </w:r>
      <w:r w:rsidR="002512DD">
        <w:rPr>
          <w:rFonts w:ascii="仿宋_GB2312" w:eastAsia="仿宋_GB2312" w:hAnsi="仿宋_GB2312" w:cs="仿宋_GB2312" w:hint="eastAsia"/>
          <w:kern w:val="2"/>
          <w:sz w:val="32"/>
          <w:szCs w:val="32"/>
        </w:rPr>
        <w:t>、毕业证领取工作安排在</w:t>
      </w:r>
      <w:r w:rsidR="002512DD" w:rsidRPr="00B26D58">
        <w:rPr>
          <w:rFonts w:ascii="仿宋_GB2312" w:eastAsia="仿宋_GB2312" w:hAnsi="仿宋_GB2312" w:cs="仿宋_GB2312" w:hint="eastAsia"/>
          <w:b/>
          <w:kern w:val="2"/>
          <w:sz w:val="32"/>
          <w:szCs w:val="32"/>
        </w:rPr>
        <w:t>2018年上半年学期末</w:t>
      </w:r>
      <w:r w:rsidR="002512DD">
        <w:rPr>
          <w:rFonts w:ascii="仿宋_GB2312" w:eastAsia="仿宋_GB2312" w:hAnsi="仿宋_GB2312" w:cs="仿宋_GB2312" w:hint="eastAsia"/>
          <w:kern w:val="2"/>
          <w:sz w:val="32"/>
          <w:szCs w:val="32"/>
        </w:rPr>
        <w:t>，具体时间另行通知。</w:t>
      </w:r>
    </w:p>
    <w:p w:rsidR="00E15FBB" w:rsidRPr="00E15FBB" w:rsidRDefault="00E15FBB" w:rsidP="00E15FBB"/>
    <w:p w:rsidR="00E15FBB" w:rsidRPr="00E15FBB" w:rsidRDefault="00E15FBB" w:rsidP="00E15FBB"/>
    <w:p w:rsidR="00E15FBB" w:rsidRPr="00E15FBB" w:rsidRDefault="00E15FBB" w:rsidP="00E15FBB"/>
    <w:p w:rsidR="002512DD" w:rsidRPr="00E15FBB" w:rsidRDefault="00E15FBB" w:rsidP="00E15FBB">
      <w:pPr>
        <w:tabs>
          <w:tab w:val="left" w:pos="2790"/>
        </w:tabs>
        <w:jc w:val="right"/>
        <w:rPr>
          <w:rFonts w:ascii="仿宋_GB2312" w:eastAsia="仿宋_GB2312" w:hAnsi="仿宋_GB2312" w:cs="仿宋_GB2312"/>
          <w:sz w:val="32"/>
          <w:szCs w:val="32"/>
        </w:rPr>
      </w:pPr>
      <w:r>
        <w:tab/>
      </w:r>
      <w:r w:rsidRPr="00E15FBB">
        <w:rPr>
          <w:rFonts w:ascii="仿宋_GB2312" w:eastAsia="仿宋_GB2312" w:hAnsi="仿宋_GB2312" w:cs="仿宋_GB2312" w:hint="eastAsia"/>
          <w:sz w:val="32"/>
          <w:szCs w:val="32"/>
        </w:rPr>
        <w:t>2017年9月20日</w:t>
      </w:r>
    </w:p>
    <w:sectPr w:rsidR="002512DD" w:rsidRPr="00E15FBB" w:rsidSect="00296C10">
      <w:pgSz w:w="11906" w:h="16838"/>
      <w:pgMar w:top="1361" w:right="1644" w:bottom="136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1F" w:rsidRDefault="007C161F" w:rsidP="00DB25FA">
      <w:r>
        <w:separator/>
      </w:r>
    </w:p>
  </w:endnote>
  <w:endnote w:type="continuationSeparator" w:id="0">
    <w:p w:rsidR="007C161F" w:rsidRDefault="007C161F" w:rsidP="00DB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1F" w:rsidRDefault="007C161F" w:rsidP="00DB25FA">
      <w:r>
        <w:separator/>
      </w:r>
    </w:p>
  </w:footnote>
  <w:footnote w:type="continuationSeparator" w:id="0">
    <w:p w:rsidR="007C161F" w:rsidRDefault="007C161F" w:rsidP="00DB2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26BB6"/>
    <w:multiLevelType w:val="hybridMultilevel"/>
    <w:tmpl w:val="D31C8C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996385F"/>
    <w:multiLevelType w:val="hybridMultilevel"/>
    <w:tmpl w:val="97C4A148"/>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3835"/>
    <w:rsid w:val="000D183A"/>
    <w:rsid w:val="000D79A6"/>
    <w:rsid w:val="00174ABB"/>
    <w:rsid w:val="001A5FD4"/>
    <w:rsid w:val="001D0E55"/>
    <w:rsid w:val="002512DD"/>
    <w:rsid w:val="00296C10"/>
    <w:rsid w:val="002971CB"/>
    <w:rsid w:val="002F63EC"/>
    <w:rsid w:val="00355156"/>
    <w:rsid w:val="00374336"/>
    <w:rsid w:val="003D0503"/>
    <w:rsid w:val="003D4571"/>
    <w:rsid w:val="004063F9"/>
    <w:rsid w:val="00455872"/>
    <w:rsid w:val="00567EDE"/>
    <w:rsid w:val="00645285"/>
    <w:rsid w:val="006826BC"/>
    <w:rsid w:val="00690F48"/>
    <w:rsid w:val="00762E8F"/>
    <w:rsid w:val="00772786"/>
    <w:rsid w:val="00780B8F"/>
    <w:rsid w:val="007C161F"/>
    <w:rsid w:val="00913835"/>
    <w:rsid w:val="00A402BA"/>
    <w:rsid w:val="00A5522F"/>
    <w:rsid w:val="00AD073E"/>
    <w:rsid w:val="00B0516F"/>
    <w:rsid w:val="00B26D58"/>
    <w:rsid w:val="00B65793"/>
    <w:rsid w:val="00B715D7"/>
    <w:rsid w:val="00BB1EE5"/>
    <w:rsid w:val="00C00883"/>
    <w:rsid w:val="00CF43D5"/>
    <w:rsid w:val="00D03F04"/>
    <w:rsid w:val="00DB25FA"/>
    <w:rsid w:val="00E15FBB"/>
    <w:rsid w:val="00F72EA6"/>
    <w:rsid w:val="00F86F39"/>
    <w:rsid w:val="00FB6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E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715D7"/>
    <w:rPr>
      <w:color w:val="0000FF" w:themeColor="hyperlink"/>
      <w:u w:val="single"/>
    </w:rPr>
  </w:style>
  <w:style w:type="paragraph" w:styleId="a5">
    <w:name w:val="Normal (Web)"/>
    <w:basedOn w:val="a"/>
    <w:uiPriority w:val="99"/>
    <w:qFormat/>
    <w:rsid w:val="00BB1EE5"/>
    <w:pPr>
      <w:jc w:val="left"/>
    </w:pPr>
    <w:rPr>
      <w:rFonts w:ascii="Calibri" w:eastAsia="宋体" w:hAnsi="Calibri" w:cs="Times New Roman"/>
      <w:kern w:val="0"/>
      <w:sz w:val="24"/>
      <w:szCs w:val="24"/>
    </w:rPr>
  </w:style>
  <w:style w:type="paragraph" w:styleId="a6">
    <w:name w:val="header"/>
    <w:basedOn w:val="a"/>
    <w:link w:val="Char"/>
    <w:uiPriority w:val="99"/>
    <w:unhideWhenUsed/>
    <w:rsid w:val="00DB2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B25FA"/>
    <w:rPr>
      <w:sz w:val="18"/>
      <w:szCs w:val="18"/>
    </w:rPr>
  </w:style>
  <w:style w:type="paragraph" w:styleId="a7">
    <w:name w:val="footer"/>
    <w:basedOn w:val="a"/>
    <w:link w:val="Char0"/>
    <w:uiPriority w:val="99"/>
    <w:unhideWhenUsed/>
    <w:rsid w:val="00DB25FA"/>
    <w:pPr>
      <w:tabs>
        <w:tab w:val="center" w:pos="4153"/>
        <w:tab w:val="right" w:pos="8306"/>
      </w:tabs>
      <w:snapToGrid w:val="0"/>
      <w:jc w:val="left"/>
    </w:pPr>
    <w:rPr>
      <w:sz w:val="18"/>
      <w:szCs w:val="18"/>
    </w:rPr>
  </w:style>
  <w:style w:type="character" w:customStyle="1" w:styleId="Char0">
    <w:name w:val="页脚 Char"/>
    <w:basedOn w:val="a0"/>
    <w:link w:val="a7"/>
    <w:uiPriority w:val="99"/>
    <w:rsid w:val="00DB25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715D7"/>
    <w:rPr>
      <w:color w:val="0000FF" w:themeColor="hyperlink"/>
      <w:u w:val="single"/>
    </w:rPr>
  </w:style>
  <w:style w:type="paragraph" w:styleId="a5">
    <w:name w:val="Normal (Web)"/>
    <w:basedOn w:val="a"/>
    <w:uiPriority w:val="99"/>
    <w:qFormat/>
    <w:rsid w:val="00BB1EE5"/>
    <w:pPr>
      <w:jc w:val="left"/>
    </w:pPr>
    <w:rPr>
      <w:rFonts w:ascii="Calibri" w:eastAsia="宋体" w:hAnsi="Calibri" w:cs="Times New Roman"/>
      <w:kern w:val="0"/>
      <w:sz w:val="24"/>
      <w:szCs w:val="24"/>
    </w:rPr>
  </w:style>
  <w:style w:type="paragraph" w:styleId="a6">
    <w:name w:val="header"/>
    <w:basedOn w:val="a"/>
    <w:link w:val="Char"/>
    <w:uiPriority w:val="99"/>
    <w:unhideWhenUsed/>
    <w:rsid w:val="00DB2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B25FA"/>
    <w:rPr>
      <w:sz w:val="18"/>
      <w:szCs w:val="18"/>
    </w:rPr>
  </w:style>
  <w:style w:type="paragraph" w:styleId="a7">
    <w:name w:val="footer"/>
    <w:basedOn w:val="a"/>
    <w:link w:val="Char0"/>
    <w:uiPriority w:val="99"/>
    <w:unhideWhenUsed/>
    <w:rsid w:val="00DB25FA"/>
    <w:pPr>
      <w:tabs>
        <w:tab w:val="center" w:pos="4153"/>
        <w:tab w:val="right" w:pos="8306"/>
      </w:tabs>
      <w:snapToGrid w:val="0"/>
      <w:jc w:val="left"/>
    </w:pPr>
    <w:rPr>
      <w:sz w:val="18"/>
      <w:szCs w:val="18"/>
    </w:rPr>
  </w:style>
  <w:style w:type="character" w:customStyle="1" w:styleId="Char0">
    <w:name w:val="页脚 Char"/>
    <w:basedOn w:val="a0"/>
    <w:link w:val="a7"/>
    <w:uiPriority w:val="99"/>
    <w:rsid w:val="00DB25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1174">
      <w:bodyDiv w:val="1"/>
      <w:marLeft w:val="0"/>
      <w:marRight w:val="0"/>
      <w:marTop w:val="0"/>
      <w:marBottom w:val="0"/>
      <w:divBdr>
        <w:top w:val="none" w:sz="0" w:space="0" w:color="auto"/>
        <w:left w:val="none" w:sz="0" w:space="0" w:color="auto"/>
        <w:bottom w:val="none" w:sz="0" w:space="0" w:color="auto"/>
        <w:right w:val="none" w:sz="0" w:space="0" w:color="auto"/>
      </w:divBdr>
      <w:divsChild>
        <w:div w:id="1693218049">
          <w:marLeft w:val="0"/>
          <w:marRight w:val="0"/>
          <w:marTop w:val="0"/>
          <w:marBottom w:val="0"/>
          <w:divBdr>
            <w:top w:val="none" w:sz="0" w:space="0" w:color="auto"/>
            <w:left w:val="none" w:sz="0" w:space="0" w:color="auto"/>
            <w:bottom w:val="none" w:sz="0" w:space="0" w:color="auto"/>
            <w:right w:val="none" w:sz="0" w:space="0" w:color="auto"/>
          </w:divBdr>
        </w:div>
        <w:div w:id="1377048212">
          <w:marLeft w:val="0"/>
          <w:marRight w:val="0"/>
          <w:marTop w:val="0"/>
          <w:marBottom w:val="0"/>
          <w:divBdr>
            <w:top w:val="none" w:sz="0" w:space="0" w:color="auto"/>
            <w:left w:val="none" w:sz="0" w:space="0" w:color="auto"/>
            <w:bottom w:val="none" w:sz="0" w:space="0" w:color="auto"/>
            <w:right w:val="none" w:sz="0" w:space="0" w:color="auto"/>
          </w:divBdr>
        </w:div>
        <w:div w:id="1178620032">
          <w:marLeft w:val="0"/>
          <w:marRight w:val="0"/>
          <w:marTop w:val="0"/>
          <w:marBottom w:val="0"/>
          <w:divBdr>
            <w:top w:val="none" w:sz="0" w:space="0" w:color="auto"/>
            <w:left w:val="none" w:sz="0" w:space="0" w:color="auto"/>
            <w:bottom w:val="none" w:sz="0" w:space="0" w:color="auto"/>
            <w:right w:val="none" w:sz="0" w:space="0" w:color="auto"/>
          </w:divBdr>
        </w:div>
        <w:div w:id="1720283875">
          <w:marLeft w:val="0"/>
          <w:marRight w:val="0"/>
          <w:marTop w:val="0"/>
          <w:marBottom w:val="0"/>
          <w:divBdr>
            <w:top w:val="none" w:sz="0" w:space="0" w:color="auto"/>
            <w:left w:val="none" w:sz="0" w:space="0" w:color="auto"/>
            <w:bottom w:val="none" w:sz="0" w:space="0" w:color="auto"/>
            <w:right w:val="none" w:sz="0" w:space="0" w:color="auto"/>
          </w:divBdr>
        </w:div>
        <w:div w:id="678970246">
          <w:marLeft w:val="0"/>
          <w:marRight w:val="0"/>
          <w:marTop w:val="0"/>
          <w:marBottom w:val="0"/>
          <w:divBdr>
            <w:top w:val="none" w:sz="0" w:space="0" w:color="auto"/>
            <w:left w:val="none" w:sz="0" w:space="0" w:color="auto"/>
            <w:bottom w:val="none" w:sz="0" w:space="0" w:color="auto"/>
            <w:right w:val="none" w:sz="0" w:space="0" w:color="auto"/>
          </w:divBdr>
        </w:div>
      </w:divsChild>
    </w:div>
    <w:div w:id="309217527">
      <w:bodyDiv w:val="1"/>
      <w:marLeft w:val="0"/>
      <w:marRight w:val="0"/>
      <w:marTop w:val="0"/>
      <w:marBottom w:val="0"/>
      <w:divBdr>
        <w:top w:val="none" w:sz="0" w:space="0" w:color="auto"/>
        <w:left w:val="none" w:sz="0" w:space="0" w:color="auto"/>
        <w:bottom w:val="none" w:sz="0" w:space="0" w:color="auto"/>
        <w:right w:val="none" w:sz="0" w:space="0" w:color="auto"/>
      </w:divBdr>
    </w:div>
    <w:div w:id="352419582">
      <w:bodyDiv w:val="1"/>
      <w:marLeft w:val="0"/>
      <w:marRight w:val="0"/>
      <w:marTop w:val="0"/>
      <w:marBottom w:val="0"/>
      <w:divBdr>
        <w:top w:val="none" w:sz="0" w:space="0" w:color="auto"/>
        <w:left w:val="none" w:sz="0" w:space="0" w:color="auto"/>
        <w:bottom w:val="none" w:sz="0" w:space="0" w:color="auto"/>
        <w:right w:val="none" w:sz="0" w:space="0" w:color="auto"/>
      </w:divBdr>
      <w:divsChild>
        <w:div w:id="2104109895">
          <w:marLeft w:val="0"/>
          <w:marRight w:val="0"/>
          <w:marTop w:val="0"/>
          <w:marBottom w:val="0"/>
          <w:divBdr>
            <w:top w:val="none" w:sz="0" w:space="0" w:color="auto"/>
            <w:left w:val="none" w:sz="0" w:space="0" w:color="auto"/>
            <w:bottom w:val="none" w:sz="0" w:space="0" w:color="auto"/>
            <w:right w:val="none" w:sz="0" w:space="0" w:color="auto"/>
          </w:divBdr>
        </w:div>
        <w:div w:id="1659992789">
          <w:marLeft w:val="0"/>
          <w:marRight w:val="0"/>
          <w:marTop w:val="0"/>
          <w:marBottom w:val="0"/>
          <w:divBdr>
            <w:top w:val="none" w:sz="0" w:space="0" w:color="auto"/>
            <w:left w:val="none" w:sz="0" w:space="0" w:color="auto"/>
            <w:bottom w:val="none" w:sz="0" w:space="0" w:color="auto"/>
            <w:right w:val="none" w:sz="0" w:space="0" w:color="auto"/>
          </w:divBdr>
        </w:div>
        <w:div w:id="2049212411">
          <w:marLeft w:val="0"/>
          <w:marRight w:val="0"/>
          <w:marTop w:val="0"/>
          <w:marBottom w:val="0"/>
          <w:divBdr>
            <w:top w:val="none" w:sz="0" w:space="0" w:color="auto"/>
            <w:left w:val="none" w:sz="0" w:space="0" w:color="auto"/>
            <w:bottom w:val="none" w:sz="0" w:space="0" w:color="auto"/>
            <w:right w:val="none" w:sz="0" w:space="0" w:color="auto"/>
          </w:divBdr>
        </w:div>
      </w:divsChild>
    </w:div>
    <w:div w:id="584531588">
      <w:bodyDiv w:val="1"/>
      <w:marLeft w:val="0"/>
      <w:marRight w:val="0"/>
      <w:marTop w:val="0"/>
      <w:marBottom w:val="0"/>
      <w:divBdr>
        <w:top w:val="none" w:sz="0" w:space="0" w:color="auto"/>
        <w:left w:val="none" w:sz="0" w:space="0" w:color="auto"/>
        <w:bottom w:val="none" w:sz="0" w:space="0" w:color="auto"/>
        <w:right w:val="none" w:sz="0" w:space="0" w:color="auto"/>
      </w:divBdr>
    </w:div>
    <w:div w:id="764306607">
      <w:bodyDiv w:val="1"/>
      <w:marLeft w:val="0"/>
      <w:marRight w:val="0"/>
      <w:marTop w:val="0"/>
      <w:marBottom w:val="0"/>
      <w:divBdr>
        <w:top w:val="none" w:sz="0" w:space="0" w:color="auto"/>
        <w:left w:val="none" w:sz="0" w:space="0" w:color="auto"/>
        <w:bottom w:val="none" w:sz="0" w:space="0" w:color="auto"/>
        <w:right w:val="none" w:sz="0" w:space="0" w:color="auto"/>
      </w:divBdr>
      <w:divsChild>
        <w:div w:id="293759111">
          <w:marLeft w:val="0"/>
          <w:marRight w:val="0"/>
          <w:marTop w:val="225"/>
          <w:marBottom w:val="0"/>
          <w:divBdr>
            <w:top w:val="none" w:sz="0" w:space="0" w:color="auto"/>
            <w:left w:val="none" w:sz="0" w:space="0" w:color="auto"/>
            <w:bottom w:val="none" w:sz="0" w:space="0" w:color="auto"/>
            <w:right w:val="none" w:sz="0" w:space="0" w:color="auto"/>
          </w:divBdr>
        </w:div>
      </w:divsChild>
    </w:div>
    <w:div w:id="916745218">
      <w:bodyDiv w:val="1"/>
      <w:marLeft w:val="0"/>
      <w:marRight w:val="0"/>
      <w:marTop w:val="0"/>
      <w:marBottom w:val="0"/>
      <w:divBdr>
        <w:top w:val="none" w:sz="0" w:space="0" w:color="auto"/>
        <w:left w:val="none" w:sz="0" w:space="0" w:color="auto"/>
        <w:bottom w:val="none" w:sz="0" w:space="0" w:color="auto"/>
        <w:right w:val="none" w:sz="0" w:space="0" w:color="auto"/>
      </w:divBdr>
      <w:divsChild>
        <w:div w:id="1400053395">
          <w:marLeft w:val="0"/>
          <w:marRight w:val="0"/>
          <w:marTop w:val="0"/>
          <w:marBottom w:val="0"/>
          <w:divBdr>
            <w:top w:val="none" w:sz="0" w:space="0" w:color="auto"/>
            <w:left w:val="none" w:sz="0" w:space="0" w:color="auto"/>
            <w:bottom w:val="none" w:sz="0" w:space="0" w:color="auto"/>
            <w:right w:val="none" w:sz="0" w:space="0" w:color="auto"/>
          </w:divBdr>
        </w:div>
        <w:div w:id="1863665630">
          <w:marLeft w:val="0"/>
          <w:marRight w:val="0"/>
          <w:marTop w:val="0"/>
          <w:marBottom w:val="0"/>
          <w:divBdr>
            <w:top w:val="none" w:sz="0" w:space="0" w:color="auto"/>
            <w:left w:val="none" w:sz="0" w:space="0" w:color="auto"/>
            <w:bottom w:val="none" w:sz="0" w:space="0" w:color="auto"/>
            <w:right w:val="none" w:sz="0" w:space="0" w:color="auto"/>
          </w:divBdr>
        </w:div>
        <w:div w:id="944462254">
          <w:marLeft w:val="0"/>
          <w:marRight w:val="0"/>
          <w:marTop w:val="0"/>
          <w:marBottom w:val="0"/>
          <w:divBdr>
            <w:top w:val="none" w:sz="0" w:space="0" w:color="auto"/>
            <w:left w:val="none" w:sz="0" w:space="0" w:color="auto"/>
            <w:bottom w:val="none" w:sz="0" w:space="0" w:color="auto"/>
            <w:right w:val="none" w:sz="0" w:space="0" w:color="auto"/>
          </w:divBdr>
        </w:div>
      </w:divsChild>
    </w:div>
    <w:div w:id="1276984007">
      <w:bodyDiv w:val="1"/>
      <w:marLeft w:val="0"/>
      <w:marRight w:val="0"/>
      <w:marTop w:val="0"/>
      <w:marBottom w:val="0"/>
      <w:divBdr>
        <w:top w:val="none" w:sz="0" w:space="0" w:color="auto"/>
        <w:left w:val="none" w:sz="0" w:space="0" w:color="auto"/>
        <w:bottom w:val="none" w:sz="0" w:space="0" w:color="auto"/>
        <w:right w:val="none" w:sz="0" w:space="0" w:color="auto"/>
      </w:divBdr>
      <w:divsChild>
        <w:div w:id="1327593509">
          <w:marLeft w:val="0"/>
          <w:marRight w:val="0"/>
          <w:marTop w:val="0"/>
          <w:marBottom w:val="0"/>
          <w:divBdr>
            <w:top w:val="none" w:sz="0" w:space="0" w:color="auto"/>
            <w:left w:val="none" w:sz="0" w:space="0" w:color="auto"/>
            <w:bottom w:val="none" w:sz="0" w:space="0" w:color="auto"/>
            <w:right w:val="none" w:sz="0" w:space="0" w:color="auto"/>
          </w:divBdr>
        </w:div>
        <w:div w:id="1251430811">
          <w:marLeft w:val="0"/>
          <w:marRight w:val="0"/>
          <w:marTop w:val="0"/>
          <w:marBottom w:val="0"/>
          <w:divBdr>
            <w:top w:val="none" w:sz="0" w:space="0" w:color="auto"/>
            <w:left w:val="none" w:sz="0" w:space="0" w:color="auto"/>
            <w:bottom w:val="none" w:sz="0" w:space="0" w:color="auto"/>
            <w:right w:val="none" w:sz="0" w:space="0" w:color="auto"/>
          </w:divBdr>
        </w:div>
      </w:divsChild>
    </w:div>
    <w:div w:id="1353917742">
      <w:bodyDiv w:val="1"/>
      <w:marLeft w:val="0"/>
      <w:marRight w:val="0"/>
      <w:marTop w:val="0"/>
      <w:marBottom w:val="0"/>
      <w:divBdr>
        <w:top w:val="none" w:sz="0" w:space="0" w:color="auto"/>
        <w:left w:val="none" w:sz="0" w:space="0" w:color="auto"/>
        <w:bottom w:val="none" w:sz="0" w:space="0" w:color="auto"/>
        <w:right w:val="none" w:sz="0" w:space="0" w:color="auto"/>
      </w:divBdr>
      <w:divsChild>
        <w:div w:id="1205483052">
          <w:marLeft w:val="0"/>
          <w:marRight w:val="0"/>
          <w:marTop w:val="0"/>
          <w:marBottom w:val="0"/>
          <w:divBdr>
            <w:top w:val="none" w:sz="0" w:space="0" w:color="auto"/>
            <w:left w:val="none" w:sz="0" w:space="0" w:color="auto"/>
            <w:bottom w:val="none" w:sz="0" w:space="0" w:color="auto"/>
            <w:right w:val="none" w:sz="0" w:space="0" w:color="auto"/>
          </w:divBdr>
        </w:div>
        <w:div w:id="1406301435">
          <w:marLeft w:val="0"/>
          <w:marRight w:val="0"/>
          <w:marTop w:val="0"/>
          <w:marBottom w:val="0"/>
          <w:divBdr>
            <w:top w:val="none" w:sz="0" w:space="0" w:color="auto"/>
            <w:left w:val="none" w:sz="0" w:space="0" w:color="auto"/>
            <w:bottom w:val="none" w:sz="0" w:space="0" w:color="auto"/>
            <w:right w:val="none" w:sz="0" w:space="0" w:color="auto"/>
          </w:divBdr>
        </w:div>
        <w:div w:id="1766145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xkyc@ahdy.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6</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hwl</dc:creator>
  <cp:lastModifiedBy>hwl</cp:lastModifiedBy>
  <cp:revision>18</cp:revision>
  <cp:lastPrinted>2017-09-16T02:22:00Z</cp:lastPrinted>
  <dcterms:created xsi:type="dcterms:W3CDTF">2017-09-15T00:19:00Z</dcterms:created>
  <dcterms:modified xsi:type="dcterms:W3CDTF">2017-09-18T09:12:00Z</dcterms:modified>
</cp:coreProperties>
</file>